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E8" w:rsidRPr="00AA2BE8" w:rsidRDefault="00784B61">
      <w:pPr>
        <w:rPr>
          <w:b/>
        </w:rPr>
      </w:pPr>
      <w:r>
        <w:rPr>
          <w:b/>
        </w:rPr>
        <w:t>Light and Darkness</w:t>
      </w:r>
    </w:p>
    <w:p w:rsidR="00AA2BE8" w:rsidRPr="00AA2BE8" w:rsidRDefault="00AA2BE8">
      <w:pPr>
        <w:rPr>
          <w:b/>
        </w:rPr>
      </w:pPr>
      <w:r>
        <w:rPr>
          <w:b/>
        </w:rPr>
        <w:t>Co-Pastor Susanne Guenther Loewen</w:t>
      </w:r>
    </w:p>
    <w:p w:rsidR="00255BE8" w:rsidRPr="00AA2BE8" w:rsidRDefault="00AA2BE8">
      <w:pPr>
        <w:rPr>
          <w:b/>
        </w:rPr>
      </w:pPr>
      <w:r>
        <w:rPr>
          <w:b/>
        </w:rPr>
        <w:t xml:space="preserve">NPMC – </w:t>
      </w:r>
      <w:r w:rsidRPr="00AA2BE8">
        <w:rPr>
          <w:b/>
        </w:rPr>
        <w:t>Epiphany – Jan. 5, 2020</w:t>
      </w:r>
    </w:p>
    <w:p w:rsidR="002C420B" w:rsidRPr="00FF7805" w:rsidRDefault="002C420B">
      <w:pPr>
        <w:rPr>
          <w:rFonts w:ascii="Arial" w:hAnsi="Arial" w:cs="Arial"/>
        </w:rPr>
      </w:pPr>
    </w:p>
    <w:p w:rsidR="00251CB3" w:rsidRPr="00FF7805" w:rsidRDefault="00784B61">
      <w:pPr>
        <w:rPr>
          <w:rFonts w:ascii="Arial" w:hAnsi="Arial" w:cs="Arial"/>
          <w:i/>
        </w:rPr>
      </w:pPr>
      <w:r w:rsidRPr="00FF7805">
        <w:rPr>
          <w:rFonts w:ascii="Arial" w:hAnsi="Arial" w:cs="Arial"/>
          <w:i/>
        </w:rPr>
        <w:t>Scripture: Isaiah 60:1-5, John 1:</w:t>
      </w:r>
      <w:r w:rsidR="00FF7805" w:rsidRPr="00FF7805">
        <w:rPr>
          <w:rFonts w:ascii="Arial" w:hAnsi="Arial" w:cs="Arial"/>
          <w:i/>
        </w:rPr>
        <w:t>1-5</w:t>
      </w:r>
    </w:p>
    <w:p w:rsidR="00390C81" w:rsidRDefault="00390C81"/>
    <w:p w:rsidR="00390C81" w:rsidRDefault="00390C81" w:rsidP="00390C81">
      <w:pPr>
        <w:spacing w:line="480" w:lineRule="auto"/>
        <w:rPr>
          <w:rFonts w:ascii="Arial" w:hAnsi="Arial" w:cs="Arial"/>
        </w:rPr>
      </w:pPr>
      <w:r w:rsidRPr="00390C81">
        <w:rPr>
          <w:rFonts w:ascii="Arial" w:hAnsi="Arial" w:cs="Arial"/>
        </w:rPr>
        <w:t>These past twelve days of Christmas, we have celebrated the light. In the deepest darkness of our northern wintertime,</w:t>
      </w:r>
      <w:r>
        <w:rPr>
          <w:rFonts w:ascii="Arial" w:hAnsi="Arial" w:cs="Arial"/>
        </w:rPr>
        <w:t xml:space="preserve"> we have lit more and more candles to symbolize the coming of the One who is called the Light of the World. And today we come to Epiphany, that day of revelations and realizations, of beholding the glory of God, as the Three Wise Ones did so long ago. </w:t>
      </w:r>
    </w:p>
    <w:p w:rsidR="00390C81" w:rsidRDefault="00390C81" w:rsidP="00390C81">
      <w:pPr>
        <w:spacing w:line="480" w:lineRule="auto"/>
        <w:rPr>
          <w:rFonts w:ascii="Arial" w:hAnsi="Arial" w:cs="Arial"/>
        </w:rPr>
      </w:pPr>
      <w:r>
        <w:rPr>
          <w:rFonts w:ascii="Arial" w:hAnsi="Arial" w:cs="Arial"/>
        </w:rPr>
        <w:tab/>
        <w:t>We often associate Epiphany and epiphanies</w:t>
      </w:r>
      <w:r w:rsidRPr="00390C81">
        <w:rPr>
          <w:rFonts w:ascii="Arial" w:hAnsi="Arial" w:cs="Arial"/>
        </w:rPr>
        <w:t xml:space="preserve"> </w:t>
      </w:r>
      <w:r>
        <w:rPr>
          <w:rFonts w:ascii="Arial" w:hAnsi="Arial" w:cs="Arial"/>
        </w:rPr>
        <w:t>with light – we speak of the Light of the World and of a new day dawning</w:t>
      </w:r>
      <w:r w:rsidR="007549F4">
        <w:rPr>
          <w:rFonts w:ascii="Arial" w:hAnsi="Arial" w:cs="Arial"/>
        </w:rPr>
        <w:t>, as in the Gospel of John and the book of Isaiah</w:t>
      </w:r>
      <w:r>
        <w:rPr>
          <w:rFonts w:ascii="Arial" w:hAnsi="Arial" w:cs="Arial"/>
        </w:rPr>
        <w:t xml:space="preserve">. We speak of </w:t>
      </w:r>
      <w:r w:rsidR="00F611CF">
        <w:rPr>
          <w:rFonts w:ascii="Arial" w:hAnsi="Arial" w:cs="Arial"/>
        </w:rPr>
        <w:t>wisdom and knowledge as “</w:t>
      </w:r>
      <w:r>
        <w:rPr>
          <w:rFonts w:ascii="Arial" w:hAnsi="Arial" w:cs="Arial"/>
        </w:rPr>
        <w:t>enlightenment</w:t>
      </w:r>
      <w:r w:rsidR="00F611CF">
        <w:rPr>
          <w:rFonts w:ascii="Arial" w:hAnsi="Arial" w:cs="Arial"/>
        </w:rPr>
        <w:t>”</w:t>
      </w:r>
      <w:r>
        <w:rPr>
          <w:rFonts w:ascii="Arial" w:hAnsi="Arial" w:cs="Arial"/>
        </w:rPr>
        <w:t xml:space="preserve"> and symbolize groundbreaking ideas with a </w:t>
      </w:r>
      <w:proofErr w:type="spellStart"/>
      <w:r>
        <w:rPr>
          <w:rFonts w:ascii="Arial" w:hAnsi="Arial" w:cs="Arial"/>
        </w:rPr>
        <w:t>lightbulb</w:t>
      </w:r>
      <w:proofErr w:type="spellEnd"/>
      <w:r>
        <w:rPr>
          <w:rFonts w:ascii="Arial" w:hAnsi="Arial" w:cs="Arial"/>
        </w:rPr>
        <w:t xml:space="preserve"> being illuminated above a thinker’s head</w:t>
      </w:r>
      <w:r w:rsidR="007549F4">
        <w:rPr>
          <w:rFonts w:ascii="Arial" w:hAnsi="Arial" w:cs="Arial"/>
        </w:rPr>
        <w:t xml:space="preserve"> – that proverbial “aha” moment</w:t>
      </w:r>
      <w:r>
        <w:rPr>
          <w:rFonts w:ascii="Arial" w:hAnsi="Arial" w:cs="Arial"/>
        </w:rPr>
        <w:t>. This mirrors the direction of our natural world</w:t>
      </w:r>
      <w:r w:rsidR="007549F4">
        <w:rPr>
          <w:rFonts w:ascii="Arial" w:hAnsi="Arial" w:cs="Arial"/>
        </w:rPr>
        <w:t xml:space="preserve"> in this season</w:t>
      </w:r>
      <w:r>
        <w:rPr>
          <w:rFonts w:ascii="Arial" w:hAnsi="Arial" w:cs="Arial"/>
        </w:rPr>
        <w:t>, as our northern hemisphere begins to turn again toward the sun and our days begin to lengthen ever so slightly. Many of our readings today speak of light in this way. But recently I’ve read several reminders not to limit God to light alone</w:t>
      </w:r>
      <w:r w:rsidR="007549F4">
        <w:rPr>
          <w:rFonts w:ascii="Arial" w:hAnsi="Arial" w:cs="Arial"/>
        </w:rPr>
        <w:t>, and to be aware of how we use the language of light and darkness in our worship</w:t>
      </w:r>
      <w:r>
        <w:rPr>
          <w:rFonts w:ascii="Arial" w:hAnsi="Arial" w:cs="Arial"/>
        </w:rPr>
        <w:t xml:space="preserve">.  </w:t>
      </w:r>
    </w:p>
    <w:p w:rsidR="00F611CF" w:rsidRDefault="007549F4" w:rsidP="00D9229D">
      <w:pPr>
        <w:pStyle w:val="NormalWeb"/>
        <w:spacing w:before="0" w:beforeAutospacing="0" w:after="0" w:afterAutospacing="0" w:line="480" w:lineRule="auto"/>
        <w:rPr>
          <w:rStyle w:val="text"/>
        </w:rPr>
      </w:pPr>
      <w:r>
        <w:rPr>
          <w:rFonts w:ascii="Arial" w:hAnsi="Arial" w:cs="Arial"/>
        </w:rPr>
        <w:tab/>
        <w:t xml:space="preserve">Pastor Anne Dunlap recently wrote about how “we are taught to fear darkness, to avoid darkness at all costs. Darkness is something to be endured, overcome. Darkness is evil, scary, bad, </w:t>
      </w:r>
      <w:proofErr w:type="gramStart"/>
      <w:r>
        <w:rPr>
          <w:rFonts w:ascii="Arial" w:hAnsi="Arial" w:cs="Arial"/>
        </w:rPr>
        <w:t>sinful</w:t>
      </w:r>
      <w:proofErr w:type="gramEnd"/>
      <w:r>
        <w:rPr>
          <w:rFonts w:ascii="Arial" w:hAnsi="Arial" w:cs="Arial"/>
        </w:rPr>
        <w:t>.</w:t>
      </w:r>
      <w:r w:rsidR="007F3341">
        <w:rPr>
          <w:rFonts w:ascii="Arial" w:hAnsi="Arial" w:cs="Arial"/>
        </w:rPr>
        <w:t xml:space="preserve">” This shows up in the popular imagination as the Star Wars stories speak of “the dark side of the Force” and </w:t>
      </w:r>
      <w:r w:rsidR="00F611CF">
        <w:rPr>
          <w:rFonts w:ascii="Arial" w:hAnsi="Arial" w:cs="Arial"/>
        </w:rPr>
        <w:t xml:space="preserve">the </w:t>
      </w:r>
      <w:r w:rsidR="007F3341">
        <w:rPr>
          <w:rFonts w:ascii="Arial" w:hAnsi="Arial" w:cs="Arial"/>
        </w:rPr>
        <w:t xml:space="preserve">Harry Potter </w:t>
      </w:r>
      <w:r w:rsidR="00F611CF">
        <w:rPr>
          <w:rFonts w:ascii="Arial" w:hAnsi="Arial" w:cs="Arial"/>
        </w:rPr>
        <w:t xml:space="preserve">series </w:t>
      </w:r>
      <w:r w:rsidR="007F3341">
        <w:rPr>
          <w:rFonts w:ascii="Arial" w:hAnsi="Arial" w:cs="Arial"/>
        </w:rPr>
        <w:t>has a “Dark Lord” as its villain. And when the news</w:t>
      </w:r>
      <w:r w:rsidR="00F611CF">
        <w:rPr>
          <w:rFonts w:ascii="Arial" w:hAnsi="Arial" w:cs="Arial"/>
        </w:rPr>
        <w:t xml:space="preserve"> is particularly grim, we </w:t>
      </w:r>
      <w:r w:rsidR="007F3341">
        <w:rPr>
          <w:rFonts w:ascii="Arial" w:hAnsi="Arial" w:cs="Arial"/>
        </w:rPr>
        <w:t>worry about “[t]</w:t>
      </w:r>
      <w:proofErr w:type="spellStart"/>
      <w:r w:rsidR="007F3341">
        <w:rPr>
          <w:rFonts w:ascii="Arial" w:hAnsi="Arial" w:cs="Arial"/>
        </w:rPr>
        <w:t>hese</w:t>
      </w:r>
      <w:proofErr w:type="spellEnd"/>
      <w:r w:rsidR="007F3341">
        <w:rPr>
          <w:rFonts w:ascii="Arial" w:hAnsi="Arial" w:cs="Arial"/>
        </w:rPr>
        <w:t xml:space="preserve"> ‘dark’ </w:t>
      </w:r>
      <w:r w:rsidR="007F3341">
        <w:rPr>
          <w:rFonts w:ascii="Arial" w:hAnsi="Arial" w:cs="Arial"/>
        </w:rPr>
        <w:lastRenderedPageBreak/>
        <w:t>times we live in.”</w:t>
      </w:r>
      <w:r w:rsidR="00920716">
        <w:rPr>
          <w:rStyle w:val="FootnoteReference"/>
          <w:rFonts w:ascii="Arial" w:hAnsi="Arial" w:cs="Arial"/>
        </w:rPr>
        <w:footnoteReference w:id="1"/>
      </w:r>
      <w:r w:rsidR="00920716">
        <w:rPr>
          <w:rFonts w:ascii="Arial" w:hAnsi="Arial" w:cs="Arial"/>
        </w:rPr>
        <w:t xml:space="preserve"> This kind of symbolism of light = good and holy and darkness = bad and sinful has functioned in devastating ways in Christian history, as it has been “mapped” onto people groups and human skin tones in racist ways, fueling </w:t>
      </w:r>
      <w:r w:rsidR="00F611CF">
        <w:rPr>
          <w:rFonts w:ascii="Arial" w:hAnsi="Arial" w:cs="Arial"/>
        </w:rPr>
        <w:t xml:space="preserve">the sins of </w:t>
      </w:r>
      <w:r w:rsidR="00920716">
        <w:rPr>
          <w:rFonts w:ascii="Arial" w:hAnsi="Arial" w:cs="Arial"/>
        </w:rPr>
        <w:t>colo</w:t>
      </w:r>
      <w:r w:rsidR="00B52310">
        <w:rPr>
          <w:rFonts w:ascii="Arial" w:hAnsi="Arial" w:cs="Arial"/>
        </w:rPr>
        <w:t>nialism</w:t>
      </w:r>
      <w:r w:rsidR="00F611CF">
        <w:rPr>
          <w:rFonts w:ascii="Arial" w:hAnsi="Arial" w:cs="Arial"/>
        </w:rPr>
        <w:t>,</w:t>
      </w:r>
      <w:r w:rsidR="00B52310">
        <w:rPr>
          <w:rFonts w:ascii="Arial" w:hAnsi="Arial" w:cs="Arial"/>
        </w:rPr>
        <w:t xml:space="preserve"> and white supremac</w:t>
      </w:r>
      <w:r w:rsidR="00F611CF">
        <w:rPr>
          <w:rFonts w:ascii="Arial" w:hAnsi="Arial" w:cs="Arial"/>
        </w:rPr>
        <w:t>y</w:t>
      </w:r>
      <w:r w:rsidR="00B52310">
        <w:rPr>
          <w:rFonts w:ascii="Arial" w:hAnsi="Arial" w:cs="Arial"/>
        </w:rPr>
        <w:t xml:space="preserve"> and racial genocide</w:t>
      </w:r>
      <w:r w:rsidR="00920716">
        <w:rPr>
          <w:rFonts w:ascii="Arial" w:hAnsi="Arial" w:cs="Arial"/>
        </w:rPr>
        <w:t xml:space="preserve">. Rev. Dunlap reminds us that this kind of thinking is not actually true to the biblical text. “Notice,” she says, the Gospel of “John does not say that light </w:t>
      </w:r>
      <w:r w:rsidR="00920716" w:rsidRPr="00920716">
        <w:rPr>
          <w:rFonts w:ascii="Arial" w:hAnsi="Arial" w:cs="Arial"/>
          <w:i/>
        </w:rPr>
        <w:t>vanquishes</w:t>
      </w:r>
      <w:r w:rsidR="00920716">
        <w:rPr>
          <w:rFonts w:ascii="Arial" w:hAnsi="Arial" w:cs="Arial"/>
        </w:rPr>
        <w:t xml:space="preserve"> darkness. Rather, light and darkness are brought into balance. One does not overcome the other.”</w:t>
      </w:r>
      <w:r w:rsidR="00B52310">
        <w:rPr>
          <w:rStyle w:val="FootnoteReference"/>
          <w:rFonts w:ascii="Arial" w:hAnsi="Arial" w:cs="Arial"/>
        </w:rPr>
        <w:footnoteReference w:id="2"/>
      </w:r>
      <w:r w:rsidR="00920716">
        <w:rPr>
          <w:rFonts w:ascii="Arial" w:hAnsi="Arial" w:cs="Arial"/>
        </w:rPr>
        <w:t xml:space="preserve"> </w:t>
      </w:r>
      <w:proofErr w:type="gramStart"/>
      <w:r w:rsidR="00B52310">
        <w:rPr>
          <w:rFonts w:ascii="Arial" w:hAnsi="Arial" w:cs="Arial"/>
        </w:rPr>
        <w:t>This,</w:t>
      </w:r>
      <w:proofErr w:type="gramEnd"/>
      <w:r w:rsidR="00B52310">
        <w:rPr>
          <w:rFonts w:ascii="Arial" w:hAnsi="Arial" w:cs="Arial"/>
        </w:rPr>
        <w:t xml:space="preserve"> again resonates with the cycles of our natural world, which in fact could not function without both light and darkness. Barbara Brown Taylor writes about darkness as absolutely necessary for new life, whether that is the darkness of a woman’s “dusky womb” where a baby grows, or the darkness under the earth, where seeds take root and sprout.</w:t>
      </w:r>
      <w:r w:rsidR="00B52310">
        <w:rPr>
          <w:rStyle w:val="FootnoteReference"/>
          <w:rFonts w:ascii="Arial" w:hAnsi="Arial" w:cs="Arial"/>
        </w:rPr>
        <w:footnoteReference w:id="3"/>
      </w:r>
      <w:r w:rsidR="00B52310">
        <w:rPr>
          <w:rFonts w:ascii="Arial" w:hAnsi="Arial" w:cs="Arial"/>
        </w:rPr>
        <w:t xml:space="preserve"> As much as we associate light with God’s glory, the Bible also speaks of God as present in darkness. In Exodus, God is present as a pillar of fire by nig</w:t>
      </w:r>
      <w:r w:rsidR="00B52310" w:rsidRPr="00FD3001">
        <w:rPr>
          <w:rFonts w:ascii="Arial" w:hAnsi="Arial" w:cs="Arial"/>
        </w:rPr>
        <w:t xml:space="preserve">ht when the Israelites are wandering in the desert, and </w:t>
      </w:r>
      <w:r w:rsidR="00DD1F47" w:rsidRPr="00FD3001">
        <w:rPr>
          <w:rFonts w:ascii="Arial" w:hAnsi="Arial" w:cs="Arial"/>
        </w:rPr>
        <w:t xml:space="preserve">in Exodus 20, it even speaks of Moses </w:t>
      </w:r>
      <w:r w:rsidR="00FD3001" w:rsidRPr="00FD3001">
        <w:rPr>
          <w:rFonts w:ascii="Arial" w:hAnsi="Arial" w:cs="Arial"/>
        </w:rPr>
        <w:t>approaching “the thick darkn</w:t>
      </w:r>
      <w:r w:rsidR="00FD3001" w:rsidRPr="00D9229D">
        <w:rPr>
          <w:rFonts w:ascii="Arial" w:hAnsi="Arial" w:cs="Arial"/>
        </w:rPr>
        <w:t>ess where God was" on Mount Sinai (20:21).</w:t>
      </w:r>
      <w:r w:rsidR="00B52310" w:rsidRPr="00D9229D">
        <w:rPr>
          <w:rFonts w:ascii="Arial" w:hAnsi="Arial" w:cs="Arial"/>
        </w:rPr>
        <w:t xml:space="preserve"> </w:t>
      </w:r>
      <w:r w:rsidR="001C44DA" w:rsidRPr="00D9229D">
        <w:rPr>
          <w:rFonts w:ascii="Arial" w:hAnsi="Arial" w:cs="Arial"/>
        </w:rPr>
        <w:t xml:space="preserve">Psalm </w:t>
      </w:r>
      <w:r w:rsidR="00D9229D" w:rsidRPr="00D9229D">
        <w:rPr>
          <w:rFonts w:ascii="Arial" w:hAnsi="Arial" w:cs="Arial"/>
        </w:rPr>
        <w:t xml:space="preserve">139 </w:t>
      </w:r>
      <w:r w:rsidR="001C44DA" w:rsidRPr="00D9229D">
        <w:rPr>
          <w:rFonts w:ascii="Arial" w:hAnsi="Arial" w:cs="Arial"/>
        </w:rPr>
        <w:t xml:space="preserve">is another example of God as the God of both darkness and light, as it affirms, </w:t>
      </w:r>
      <w:r w:rsidR="00D9229D" w:rsidRPr="00D9229D">
        <w:rPr>
          <w:rFonts w:ascii="Arial" w:hAnsi="Arial" w:cs="Arial"/>
        </w:rPr>
        <w:t>“</w:t>
      </w:r>
      <w:proofErr w:type="gramStart"/>
      <w:r w:rsidR="00D9229D" w:rsidRPr="00D9229D">
        <w:rPr>
          <w:rStyle w:val="text"/>
          <w:rFonts w:ascii="Arial" w:hAnsi="Arial" w:cs="Arial"/>
        </w:rPr>
        <w:t>even</w:t>
      </w:r>
      <w:proofErr w:type="gramEnd"/>
      <w:r w:rsidR="00D9229D" w:rsidRPr="00D9229D">
        <w:rPr>
          <w:rStyle w:val="text"/>
          <w:rFonts w:ascii="Arial" w:hAnsi="Arial" w:cs="Arial"/>
        </w:rPr>
        <w:t xml:space="preserve"> the darkness is not dark to you [O God]; / the night is as bright as the day, / for darkness is as light to you” (Ps. 139:12).</w:t>
      </w:r>
      <w:r w:rsidR="00D9229D" w:rsidRPr="00D9229D">
        <w:rPr>
          <w:rStyle w:val="text"/>
        </w:rPr>
        <w:t xml:space="preserve"> </w:t>
      </w:r>
    </w:p>
    <w:p w:rsidR="00CF2061" w:rsidRPr="00403496" w:rsidRDefault="00F611CF" w:rsidP="00FF7805">
      <w:pPr>
        <w:pStyle w:val="NormalWeb"/>
        <w:spacing w:before="0" w:beforeAutospacing="0" w:after="0" w:afterAutospacing="0" w:line="480" w:lineRule="auto"/>
        <w:ind w:firstLine="720"/>
        <w:rPr>
          <w:rFonts w:ascii="Arial" w:hAnsi="Arial" w:cs="Arial"/>
        </w:rPr>
      </w:pPr>
      <w:r w:rsidRPr="00403496">
        <w:rPr>
          <w:rStyle w:val="text"/>
          <w:rFonts w:ascii="Arial" w:hAnsi="Arial" w:cs="Arial"/>
        </w:rPr>
        <w:t xml:space="preserve">So </w:t>
      </w:r>
      <w:r w:rsidR="0051241D" w:rsidRPr="00403496">
        <w:rPr>
          <w:rStyle w:val="text"/>
          <w:rFonts w:ascii="Arial" w:hAnsi="Arial" w:cs="Arial"/>
        </w:rPr>
        <w:t xml:space="preserve">what can we do to right this </w:t>
      </w:r>
      <w:r w:rsidRPr="00403496">
        <w:rPr>
          <w:rStyle w:val="text"/>
          <w:rFonts w:ascii="Arial" w:hAnsi="Arial" w:cs="Arial"/>
        </w:rPr>
        <w:t>imbalance</w:t>
      </w:r>
      <w:r w:rsidR="0051241D" w:rsidRPr="00403496">
        <w:rPr>
          <w:rStyle w:val="text"/>
          <w:rFonts w:ascii="Arial" w:hAnsi="Arial" w:cs="Arial"/>
        </w:rPr>
        <w:t>? A first step is to examine the language we use in worship and prayer</w:t>
      </w:r>
      <w:r w:rsidR="005C1DD9" w:rsidRPr="00403496">
        <w:rPr>
          <w:rStyle w:val="text"/>
          <w:rFonts w:ascii="Arial" w:hAnsi="Arial" w:cs="Arial"/>
        </w:rPr>
        <w:t xml:space="preserve"> for “our embedded biases” toward metaphors of light</w:t>
      </w:r>
      <w:r w:rsidR="0051241D" w:rsidRPr="00403496">
        <w:rPr>
          <w:rStyle w:val="text"/>
          <w:rFonts w:ascii="Arial" w:hAnsi="Arial" w:cs="Arial"/>
        </w:rPr>
        <w:t xml:space="preserve">. Mennonite pastor Melissa </w:t>
      </w:r>
      <w:proofErr w:type="spellStart"/>
      <w:r w:rsidR="0051241D" w:rsidRPr="00403496">
        <w:rPr>
          <w:rStyle w:val="text"/>
          <w:rFonts w:ascii="Arial" w:hAnsi="Arial" w:cs="Arial"/>
        </w:rPr>
        <w:t>Florer-Bixler</w:t>
      </w:r>
      <w:proofErr w:type="spellEnd"/>
      <w:r w:rsidR="005C1DD9" w:rsidRPr="00403496">
        <w:rPr>
          <w:rStyle w:val="text"/>
          <w:rFonts w:ascii="Arial" w:hAnsi="Arial" w:cs="Arial"/>
        </w:rPr>
        <w:t xml:space="preserve"> highlights a seldom-sung hymn in our blue Hymnals called, “Joyful is the Dark.” The lyrics</w:t>
      </w:r>
      <w:r w:rsidRPr="00403496">
        <w:rPr>
          <w:rStyle w:val="text"/>
          <w:rFonts w:ascii="Arial" w:hAnsi="Arial" w:cs="Arial"/>
        </w:rPr>
        <w:t>,</w:t>
      </w:r>
      <w:r w:rsidR="005C1DD9" w:rsidRPr="00403496">
        <w:rPr>
          <w:rStyle w:val="text"/>
          <w:rFonts w:ascii="Arial" w:hAnsi="Arial" w:cs="Arial"/>
        </w:rPr>
        <w:t xml:space="preserve"> written by Brian Wren, describe </w:t>
      </w:r>
      <w:r w:rsidR="005C1DD9" w:rsidRPr="00403496">
        <w:rPr>
          <w:rStyle w:val="text"/>
          <w:rFonts w:ascii="Arial" w:hAnsi="Arial" w:cs="Arial"/>
        </w:rPr>
        <w:lastRenderedPageBreak/>
        <w:t>“darkness roaring in thunderclouds, revealing divine depths, shrouding a majestic divinity.”</w:t>
      </w:r>
      <w:r w:rsidR="005C1DD9" w:rsidRPr="00403496">
        <w:rPr>
          <w:rStyle w:val="FootnoteReference"/>
          <w:rFonts w:ascii="Arial" w:hAnsi="Arial" w:cs="Arial"/>
        </w:rPr>
        <w:footnoteReference w:id="4"/>
      </w:r>
      <w:r w:rsidR="005C1DD9" w:rsidRPr="00403496">
        <w:rPr>
          <w:rStyle w:val="text"/>
          <w:rFonts w:ascii="Arial" w:hAnsi="Arial" w:cs="Arial"/>
        </w:rPr>
        <w:t xml:space="preserve"> They also speak of God as present in the beauty of darkness at creation: “silken sheen of midnight, plumage black and bright, swooping with the beauty of a raven.”</w:t>
      </w:r>
      <w:r w:rsidR="00784B61" w:rsidRPr="00403496">
        <w:rPr>
          <w:rStyle w:val="FootnoteReference"/>
          <w:rFonts w:ascii="Arial" w:hAnsi="Arial" w:cs="Arial"/>
        </w:rPr>
        <w:footnoteReference w:id="5"/>
      </w:r>
      <w:r w:rsidR="005C1DD9" w:rsidRPr="00403496">
        <w:rPr>
          <w:rStyle w:val="text"/>
          <w:rFonts w:ascii="Arial" w:hAnsi="Arial" w:cs="Arial"/>
        </w:rPr>
        <w:t xml:space="preserve"> </w:t>
      </w:r>
      <w:r w:rsidR="00784B61" w:rsidRPr="00403496">
        <w:rPr>
          <w:rStyle w:val="text"/>
          <w:rFonts w:ascii="Arial" w:hAnsi="Arial" w:cs="Arial"/>
        </w:rPr>
        <w:t xml:space="preserve">If we hold these images of the beauty and holiness of darkness alongside our more familiar images of light, we will begin to get a much fuller picture of our God, in whom light and darkness hold together. And to see this, we need to look no further than our own Christmas Eve candlelight service here at Nutana. At the end, as we sang </w:t>
      </w:r>
      <w:r w:rsidR="00403496">
        <w:rPr>
          <w:rStyle w:val="text"/>
          <w:rFonts w:ascii="Arial" w:hAnsi="Arial" w:cs="Arial"/>
        </w:rPr>
        <w:t>“</w:t>
      </w:r>
      <w:r w:rsidR="00784B61" w:rsidRPr="00403496">
        <w:rPr>
          <w:rStyle w:val="text"/>
          <w:rFonts w:ascii="Arial" w:hAnsi="Arial" w:cs="Arial"/>
        </w:rPr>
        <w:t>Silent Night</w:t>
      </w:r>
      <w:r w:rsidR="00403496">
        <w:rPr>
          <w:rStyle w:val="text"/>
          <w:rFonts w:ascii="Arial" w:hAnsi="Arial" w:cs="Arial"/>
        </w:rPr>
        <w:t>”</w:t>
      </w:r>
      <w:r w:rsidR="00784B61" w:rsidRPr="00403496">
        <w:rPr>
          <w:rStyle w:val="text"/>
          <w:rFonts w:ascii="Arial" w:hAnsi="Arial" w:cs="Arial"/>
        </w:rPr>
        <w:t xml:space="preserve"> and each person held a flame in the darkened sanctuary, there was such beauty. And the thing is</w:t>
      </w:r>
      <w:proofErr w:type="gramStart"/>
      <w:r w:rsidR="00784B61" w:rsidRPr="00403496">
        <w:rPr>
          <w:rStyle w:val="text"/>
          <w:rFonts w:ascii="Arial" w:hAnsi="Arial" w:cs="Arial"/>
        </w:rPr>
        <w:t>,</w:t>
      </w:r>
      <w:proofErr w:type="gramEnd"/>
      <w:r w:rsidR="00784B61" w:rsidRPr="00403496">
        <w:rPr>
          <w:rStyle w:val="text"/>
          <w:rFonts w:ascii="Arial" w:hAnsi="Arial" w:cs="Arial"/>
        </w:rPr>
        <w:t xml:space="preserve"> it would not have been nearly as beautiful with all the lights on! The candlelight is beautiful precisely because of the darkness that embraces and </w:t>
      </w:r>
      <w:r w:rsidR="00FF7805">
        <w:rPr>
          <w:rStyle w:val="text"/>
          <w:rFonts w:ascii="Arial" w:hAnsi="Arial" w:cs="Arial"/>
        </w:rPr>
        <w:t>e</w:t>
      </w:r>
      <w:r w:rsidR="00784B61" w:rsidRPr="00403496">
        <w:rPr>
          <w:rStyle w:val="text"/>
          <w:rFonts w:ascii="Arial" w:hAnsi="Arial" w:cs="Arial"/>
        </w:rPr>
        <w:t>nfolds it.</w:t>
      </w:r>
      <w:r w:rsidR="00784B61" w:rsidRPr="00403496">
        <w:rPr>
          <w:rStyle w:val="FootnoteReference"/>
          <w:rFonts w:ascii="Arial" w:hAnsi="Arial" w:cs="Arial"/>
        </w:rPr>
        <w:footnoteReference w:id="6"/>
      </w:r>
      <w:r w:rsidR="00FF7805">
        <w:rPr>
          <w:rStyle w:val="text"/>
          <w:rFonts w:ascii="Arial" w:hAnsi="Arial" w:cs="Arial"/>
        </w:rPr>
        <w:t xml:space="preserve"> And God is found in both.</w:t>
      </w:r>
      <w:r w:rsidR="00784B61" w:rsidRPr="00403496">
        <w:rPr>
          <w:rStyle w:val="text"/>
          <w:rFonts w:ascii="Arial" w:hAnsi="Arial" w:cs="Arial"/>
        </w:rPr>
        <w:t xml:space="preserve"> AMEN</w:t>
      </w:r>
      <w:r w:rsidR="00FF7805">
        <w:rPr>
          <w:rStyle w:val="text"/>
          <w:rFonts w:ascii="Arial" w:hAnsi="Arial" w:cs="Arial"/>
        </w:rPr>
        <w:t xml:space="preserve">       </w:t>
      </w:r>
      <w:r w:rsidR="00784B61" w:rsidRPr="00403496">
        <w:rPr>
          <w:rFonts w:ascii="Arial" w:hAnsi="Arial" w:cs="Arial"/>
        </w:rPr>
        <w:t>[</w:t>
      </w:r>
      <w:r w:rsidR="00CF2061" w:rsidRPr="00403496">
        <w:rPr>
          <w:rFonts w:ascii="Arial" w:hAnsi="Arial" w:cs="Arial"/>
        </w:rPr>
        <w:t>invit</w:t>
      </w:r>
      <w:r w:rsidR="00784B61" w:rsidRPr="00403496">
        <w:rPr>
          <w:rFonts w:ascii="Arial" w:hAnsi="Arial" w:cs="Arial"/>
        </w:rPr>
        <w:t>e</w:t>
      </w:r>
      <w:r w:rsidR="00CF2061" w:rsidRPr="00403496">
        <w:rPr>
          <w:rFonts w:ascii="Arial" w:hAnsi="Arial" w:cs="Arial"/>
        </w:rPr>
        <w:t xml:space="preserve"> communion servers forward</w:t>
      </w:r>
      <w:r w:rsidR="00784B61" w:rsidRPr="00403496">
        <w:rPr>
          <w:rFonts w:ascii="Arial" w:hAnsi="Arial" w:cs="Arial"/>
        </w:rPr>
        <w:t>]</w:t>
      </w:r>
    </w:p>
    <w:p w:rsidR="00CF2061" w:rsidRPr="00403496" w:rsidRDefault="00CF2061">
      <w:pPr>
        <w:rPr>
          <w:rFonts w:ascii="Arial" w:hAnsi="Arial" w:cs="Arial"/>
          <w:szCs w:val="24"/>
        </w:rPr>
      </w:pPr>
    </w:p>
    <w:sectPr w:rsidR="00CF2061" w:rsidRPr="00403496"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F40" w:rsidRDefault="008B4F40" w:rsidP="00CF2061">
      <w:r>
        <w:separator/>
      </w:r>
    </w:p>
  </w:endnote>
  <w:endnote w:type="continuationSeparator" w:id="0">
    <w:p w:rsidR="008B4F40" w:rsidRDefault="008B4F40" w:rsidP="00CF2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113079"/>
      <w:docPartObj>
        <w:docPartGallery w:val="Page Numbers (Bottom of Page)"/>
        <w:docPartUnique/>
      </w:docPartObj>
    </w:sdtPr>
    <w:sdtContent>
      <w:p w:rsidR="00784B61" w:rsidRDefault="00784B61">
        <w:pPr>
          <w:pStyle w:val="Footer"/>
          <w:jc w:val="right"/>
        </w:pPr>
        <w:fldSimple w:instr=" PAGE   \* MERGEFORMAT ">
          <w:r w:rsidR="00A56C8F">
            <w:rPr>
              <w:noProof/>
            </w:rPr>
            <w:t>1</w:t>
          </w:r>
        </w:fldSimple>
      </w:p>
    </w:sdtContent>
  </w:sdt>
  <w:p w:rsidR="00784B61" w:rsidRDefault="00784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F40" w:rsidRDefault="008B4F40" w:rsidP="00CF2061">
      <w:r>
        <w:separator/>
      </w:r>
    </w:p>
  </w:footnote>
  <w:footnote w:type="continuationSeparator" w:id="0">
    <w:p w:rsidR="008B4F40" w:rsidRDefault="008B4F40" w:rsidP="00CF2061">
      <w:r>
        <w:continuationSeparator/>
      </w:r>
    </w:p>
  </w:footnote>
  <w:footnote w:id="1">
    <w:p w:rsidR="00784B61" w:rsidRPr="00FF7805" w:rsidRDefault="00784B61">
      <w:pPr>
        <w:pStyle w:val="FootnoteText"/>
        <w:rPr>
          <w:rFonts w:ascii="Arial" w:hAnsi="Arial" w:cs="Arial"/>
          <w:sz w:val="18"/>
        </w:rPr>
      </w:pPr>
      <w:r w:rsidRPr="00FF7805">
        <w:rPr>
          <w:rStyle w:val="FootnoteReference"/>
          <w:rFonts w:ascii="Arial" w:hAnsi="Arial" w:cs="Arial"/>
          <w:sz w:val="18"/>
        </w:rPr>
        <w:footnoteRef/>
      </w:r>
      <w:r w:rsidRPr="00FF7805">
        <w:rPr>
          <w:rFonts w:ascii="Arial" w:hAnsi="Arial" w:cs="Arial"/>
          <w:sz w:val="18"/>
        </w:rPr>
        <w:t xml:space="preserve"> See Rev. Anne Dunlap, “The Pastoral is Political: Embracing the Darkness,” </w:t>
      </w:r>
      <w:hyperlink r:id="rId1" w:history="1">
        <w:r w:rsidRPr="00FF7805">
          <w:rPr>
            <w:rStyle w:val="Hyperlink"/>
            <w:rFonts w:ascii="Arial" w:hAnsi="Arial" w:cs="Arial"/>
            <w:sz w:val="18"/>
          </w:rPr>
          <w:t>https://revgalblogpals.org/2019/12/23/the-pastoral-is-political-embracing-the-darkness/</w:t>
        </w:r>
      </w:hyperlink>
    </w:p>
  </w:footnote>
  <w:footnote w:id="2">
    <w:p w:rsidR="00784B61" w:rsidRPr="00FF7805" w:rsidRDefault="00784B61">
      <w:pPr>
        <w:pStyle w:val="FootnoteText"/>
        <w:rPr>
          <w:rFonts w:ascii="Arial" w:hAnsi="Arial" w:cs="Arial"/>
          <w:sz w:val="18"/>
        </w:rPr>
      </w:pPr>
      <w:r w:rsidRPr="00FF7805">
        <w:rPr>
          <w:rStyle w:val="FootnoteReference"/>
          <w:rFonts w:ascii="Arial" w:hAnsi="Arial" w:cs="Arial"/>
          <w:sz w:val="18"/>
        </w:rPr>
        <w:footnoteRef/>
      </w:r>
      <w:r w:rsidRPr="00FF7805">
        <w:rPr>
          <w:rFonts w:ascii="Arial" w:hAnsi="Arial" w:cs="Arial"/>
          <w:sz w:val="18"/>
        </w:rPr>
        <w:t xml:space="preserve"> Ibid.</w:t>
      </w:r>
    </w:p>
  </w:footnote>
  <w:footnote w:id="3">
    <w:p w:rsidR="00784B61" w:rsidRPr="00FF7805" w:rsidRDefault="00784B61">
      <w:pPr>
        <w:pStyle w:val="FootnoteText"/>
        <w:rPr>
          <w:rFonts w:ascii="Arial" w:hAnsi="Arial" w:cs="Arial"/>
          <w:sz w:val="18"/>
        </w:rPr>
      </w:pPr>
      <w:r w:rsidRPr="00FF7805">
        <w:rPr>
          <w:rStyle w:val="FootnoteReference"/>
          <w:rFonts w:ascii="Arial" w:hAnsi="Arial" w:cs="Arial"/>
          <w:sz w:val="18"/>
        </w:rPr>
        <w:footnoteRef/>
      </w:r>
      <w:r w:rsidRPr="00FF7805">
        <w:rPr>
          <w:rFonts w:ascii="Arial" w:hAnsi="Arial" w:cs="Arial"/>
          <w:sz w:val="18"/>
        </w:rPr>
        <w:t xml:space="preserve"> Barbara Brown Taylor, “Redeeming Darkness,” in </w:t>
      </w:r>
      <w:r w:rsidRPr="00FF7805">
        <w:rPr>
          <w:rFonts w:ascii="Arial" w:hAnsi="Arial" w:cs="Arial"/>
          <w:i/>
          <w:sz w:val="18"/>
        </w:rPr>
        <w:t>Christian Century</w:t>
      </w:r>
      <w:r w:rsidRPr="00FF7805">
        <w:rPr>
          <w:rFonts w:ascii="Arial" w:hAnsi="Arial" w:cs="Arial"/>
          <w:sz w:val="18"/>
        </w:rPr>
        <w:t xml:space="preserve">, </w:t>
      </w:r>
      <w:hyperlink r:id="rId2" w:history="1">
        <w:r w:rsidRPr="00FF7805">
          <w:rPr>
            <w:rStyle w:val="Hyperlink"/>
            <w:rFonts w:ascii="Arial" w:hAnsi="Arial" w:cs="Arial"/>
            <w:sz w:val="18"/>
          </w:rPr>
          <w:t>https://www.christiancentury.org/article/2011-11/redeeming-darkness</w:t>
        </w:r>
      </w:hyperlink>
      <w:r w:rsidRPr="00FF7805">
        <w:rPr>
          <w:rFonts w:ascii="Arial" w:hAnsi="Arial" w:cs="Arial"/>
          <w:sz w:val="18"/>
        </w:rPr>
        <w:t xml:space="preserve"> </w:t>
      </w:r>
    </w:p>
  </w:footnote>
  <w:footnote w:id="4">
    <w:p w:rsidR="00784B61" w:rsidRPr="00FF7805" w:rsidRDefault="00784B61">
      <w:pPr>
        <w:pStyle w:val="FootnoteText"/>
        <w:rPr>
          <w:rFonts w:ascii="Arial" w:hAnsi="Arial" w:cs="Arial"/>
          <w:sz w:val="18"/>
        </w:rPr>
      </w:pPr>
      <w:r w:rsidRPr="00FF7805">
        <w:rPr>
          <w:rStyle w:val="FootnoteReference"/>
          <w:rFonts w:ascii="Arial" w:hAnsi="Arial" w:cs="Arial"/>
          <w:sz w:val="18"/>
        </w:rPr>
        <w:footnoteRef/>
      </w:r>
      <w:r w:rsidRPr="00FF7805">
        <w:rPr>
          <w:rFonts w:ascii="Arial" w:hAnsi="Arial" w:cs="Arial"/>
          <w:sz w:val="18"/>
        </w:rPr>
        <w:t xml:space="preserve"> Melissa </w:t>
      </w:r>
      <w:proofErr w:type="spellStart"/>
      <w:r w:rsidRPr="00FF7805">
        <w:rPr>
          <w:rFonts w:ascii="Arial" w:hAnsi="Arial" w:cs="Arial"/>
          <w:sz w:val="18"/>
        </w:rPr>
        <w:t>Florer-Bixler</w:t>
      </w:r>
      <w:proofErr w:type="spellEnd"/>
      <w:r w:rsidRPr="00FF7805">
        <w:rPr>
          <w:rFonts w:ascii="Arial" w:hAnsi="Arial" w:cs="Arial"/>
          <w:sz w:val="18"/>
        </w:rPr>
        <w:t xml:space="preserve">, </w:t>
      </w:r>
      <w:r w:rsidRPr="00FF7805">
        <w:rPr>
          <w:rFonts w:ascii="Arial" w:hAnsi="Arial" w:cs="Arial"/>
          <w:i/>
          <w:sz w:val="18"/>
        </w:rPr>
        <w:t>Fire by Night: Finding God in the Pages of the Old Testament</w:t>
      </w:r>
      <w:r w:rsidRPr="00FF7805">
        <w:rPr>
          <w:rFonts w:ascii="Arial" w:hAnsi="Arial" w:cs="Arial"/>
          <w:sz w:val="18"/>
        </w:rPr>
        <w:t xml:space="preserve"> (Harrisonburg, VA: Herald Press, 2019), 112. </w:t>
      </w:r>
    </w:p>
  </w:footnote>
  <w:footnote w:id="5">
    <w:p w:rsidR="00784B61" w:rsidRPr="00FF7805" w:rsidRDefault="00784B61">
      <w:pPr>
        <w:pStyle w:val="FootnoteText"/>
        <w:rPr>
          <w:rFonts w:ascii="Arial" w:hAnsi="Arial" w:cs="Arial"/>
          <w:sz w:val="18"/>
        </w:rPr>
      </w:pPr>
      <w:r w:rsidRPr="00FF7805">
        <w:rPr>
          <w:rStyle w:val="FootnoteReference"/>
          <w:rFonts w:ascii="Arial" w:hAnsi="Arial" w:cs="Arial"/>
          <w:sz w:val="18"/>
        </w:rPr>
        <w:footnoteRef/>
      </w:r>
      <w:r w:rsidRPr="00FF7805">
        <w:rPr>
          <w:rFonts w:ascii="Arial" w:hAnsi="Arial" w:cs="Arial"/>
          <w:sz w:val="18"/>
        </w:rPr>
        <w:t xml:space="preserve"> Brian Wren, verse 2 of “Joyful is the Dark,” in </w:t>
      </w:r>
      <w:r w:rsidRPr="00FF7805">
        <w:rPr>
          <w:rFonts w:ascii="Arial" w:hAnsi="Arial" w:cs="Arial"/>
          <w:i/>
          <w:sz w:val="18"/>
        </w:rPr>
        <w:t xml:space="preserve">Hymnal: </w:t>
      </w:r>
      <w:proofErr w:type="gramStart"/>
      <w:r w:rsidRPr="00FF7805">
        <w:rPr>
          <w:rFonts w:ascii="Arial" w:hAnsi="Arial" w:cs="Arial"/>
          <w:i/>
          <w:sz w:val="18"/>
        </w:rPr>
        <w:t>A</w:t>
      </w:r>
      <w:proofErr w:type="gramEnd"/>
      <w:r w:rsidRPr="00FF7805">
        <w:rPr>
          <w:rFonts w:ascii="Arial" w:hAnsi="Arial" w:cs="Arial"/>
          <w:i/>
          <w:sz w:val="18"/>
        </w:rPr>
        <w:t xml:space="preserve"> Worship Book</w:t>
      </w:r>
      <w:r w:rsidRPr="00FF7805">
        <w:rPr>
          <w:rFonts w:ascii="Arial" w:hAnsi="Arial" w:cs="Arial"/>
          <w:sz w:val="18"/>
        </w:rPr>
        <w:t>, # 233.</w:t>
      </w:r>
    </w:p>
  </w:footnote>
  <w:footnote w:id="6">
    <w:p w:rsidR="00784B61" w:rsidRPr="00FF7805" w:rsidRDefault="00784B61">
      <w:pPr>
        <w:pStyle w:val="FootnoteText"/>
        <w:rPr>
          <w:rFonts w:ascii="Arial" w:hAnsi="Arial" w:cs="Arial"/>
          <w:sz w:val="18"/>
        </w:rPr>
      </w:pPr>
      <w:r w:rsidRPr="00FF7805">
        <w:rPr>
          <w:rStyle w:val="FootnoteReference"/>
          <w:rFonts w:ascii="Arial" w:hAnsi="Arial" w:cs="Arial"/>
          <w:sz w:val="18"/>
        </w:rPr>
        <w:footnoteRef/>
      </w:r>
      <w:r w:rsidRPr="00FF7805">
        <w:rPr>
          <w:rFonts w:ascii="Arial" w:hAnsi="Arial" w:cs="Arial"/>
          <w:sz w:val="18"/>
        </w:rPr>
        <w:t xml:space="preserve"> Anne Dunlap mentions something similar in “Embracing the Darkness.”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519EC"/>
    <w:multiLevelType w:val="hybridMultilevel"/>
    <w:tmpl w:val="2BA4C126"/>
    <w:lvl w:ilvl="0" w:tplc="21701D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B6102"/>
    <w:multiLevelType w:val="hybridMultilevel"/>
    <w:tmpl w:val="9BDEFA84"/>
    <w:lvl w:ilvl="0" w:tplc="E2A43EA4">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A2BE8"/>
    <w:rsid w:val="000368CA"/>
    <w:rsid w:val="000C547A"/>
    <w:rsid w:val="001C44DA"/>
    <w:rsid w:val="00251CB3"/>
    <w:rsid w:val="00254DF9"/>
    <w:rsid w:val="00255BE8"/>
    <w:rsid w:val="0028086C"/>
    <w:rsid w:val="0028582D"/>
    <w:rsid w:val="002942D0"/>
    <w:rsid w:val="002C420B"/>
    <w:rsid w:val="002E1354"/>
    <w:rsid w:val="00390C81"/>
    <w:rsid w:val="00403496"/>
    <w:rsid w:val="00467B76"/>
    <w:rsid w:val="0051241D"/>
    <w:rsid w:val="005631F5"/>
    <w:rsid w:val="005C1DD9"/>
    <w:rsid w:val="005F3855"/>
    <w:rsid w:val="00666A8D"/>
    <w:rsid w:val="007549F4"/>
    <w:rsid w:val="00784B61"/>
    <w:rsid w:val="007F3341"/>
    <w:rsid w:val="008B4F40"/>
    <w:rsid w:val="00920716"/>
    <w:rsid w:val="00A56C8F"/>
    <w:rsid w:val="00AA2BE8"/>
    <w:rsid w:val="00B52310"/>
    <w:rsid w:val="00CD3E0A"/>
    <w:rsid w:val="00CF2061"/>
    <w:rsid w:val="00D31E57"/>
    <w:rsid w:val="00D9229D"/>
    <w:rsid w:val="00DD1F47"/>
    <w:rsid w:val="00F611CF"/>
    <w:rsid w:val="00FB6B0D"/>
    <w:rsid w:val="00FD3001"/>
    <w:rsid w:val="00FE6748"/>
    <w:rsid w:val="00FF7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BE8"/>
    <w:rPr>
      <w:color w:val="0000FF" w:themeColor="hyperlink"/>
      <w:u w:val="single"/>
    </w:rPr>
  </w:style>
  <w:style w:type="paragraph" w:customStyle="1" w:styleId="Body">
    <w:name w:val="Body"/>
    <w:rsid w:val="00CF2061"/>
    <w:pPr>
      <w:pBdr>
        <w:top w:val="nil"/>
        <w:left w:val="nil"/>
        <w:bottom w:val="nil"/>
        <w:right w:val="nil"/>
        <w:between w:val="nil"/>
        <w:bar w:val="nil"/>
      </w:pBdr>
    </w:pPr>
    <w:rPr>
      <w:rFonts w:ascii="Helvetica" w:eastAsia="Arial Unicode MS" w:hAnsi="Helvetica" w:cs="Arial Unicode MS"/>
      <w:color w:val="000000"/>
      <w:sz w:val="22"/>
      <w:bdr w:val="nil"/>
      <w:lang w:eastAsia="en-CA"/>
    </w:rPr>
  </w:style>
  <w:style w:type="paragraph" w:styleId="FootnoteText">
    <w:name w:val="footnote text"/>
    <w:basedOn w:val="Normal"/>
    <w:link w:val="FootnoteTextChar"/>
    <w:uiPriority w:val="99"/>
    <w:semiHidden/>
    <w:unhideWhenUsed/>
    <w:rsid w:val="00CF2061"/>
    <w:pPr>
      <w:pBdr>
        <w:top w:val="nil"/>
        <w:left w:val="nil"/>
        <w:bottom w:val="nil"/>
        <w:right w:val="nil"/>
        <w:between w:val="nil"/>
        <w:bar w:val="nil"/>
      </w:pBdr>
    </w:pPr>
    <w:rPr>
      <w:rFonts w:eastAsia="Arial Unicode MS" w:cs="Times New Roman"/>
      <w:sz w:val="20"/>
      <w:szCs w:val="20"/>
      <w:bdr w:val="nil"/>
    </w:rPr>
  </w:style>
  <w:style w:type="character" w:customStyle="1" w:styleId="FootnoteTextChar">
    <w:name w:val="Footnote Text Char"/>
    <w:basedOn w:val="DefaultParagraphFont"/>
    <w:link w:val="FootnoteText"/>
    <w:uiPriority w:val="99"/>
    <w:semiHidden/>
    <w:rsid w:val="00CF2061"/>
    <w:rPr>
      <w:rFonts w:eastAsia="Arial Unicode MS" w:cs="Times New Roman"/>
      <w:sz w:val="20"/>
      <w:szCs w:val="20"/>
      <w:bdr w:val="nil"/>
    </w:rPr>
  </w:style>
  <w:style w:type="character" w:styleId="FootnoteReference">
    <w:name w:val="footnote reference"/>
    <w:uiPriority w:val="99"/>
    <w:semiHidden/>
    <w:unhideWhenUsed/>
    <w:rsid w:val="00CF2061"/>
    <w:rPr>
      <w:vertAlign w:val="superscript"/>
    </w:rPr>
  </w:style>
  <w:style w:type="paragraph" w:styleId="ListParagraph">
    <w:name w:val="List Paragraph"/>
    <w:basedOn w:val="Normal"/>
    <w:uiPriority w:val="34"/>
    <w:qFormat/>
    <w:rsid w:val="00251CB3"/>
    <w:pPr>
      <w:ind w:left="720"/>
      <w:contextualSpacing/>
    </w:pPr>
  </w:style>
  <w:style w:type="paragraph" w:styleId="Header">
    <w:name w:val="header"/>
    <w:basedOn w:val="Normal"/>
    <w:link w:val="HeaderChar"/>
    <w:uiPriority w:val="99"/>
    <w:semiHidden/>
    <w:unhideWhenUsed/>
    <w:rsid w:val="00CD3E0A"/>
    <w:pPr>
      <w:tabs>
        <w:tab w:val="center" w:pos="4680"/>
        <w:tab w:val="right" w:pos="9360"/>
      </w:tabs>
    </w:pPr>
  </w:style>
  <w:style w:type="character" w:customStyle="1" w:styleId="HeaderChar">
    <w:name w:val="Header Char"/>
    <w:basedOn w:val="DefaultParagraphFont"/>
    <w:link w:val="Header"/>
    <w:uiPriority w:val="99"/>
    <w:semiHidden/>
    <w:rsid w:val="00CD3E0A"/>
  </w:style>
  <w:style w:type="paragraph" w:styleId="Footer">
    <w:name w:val="footer"/>
    <w:basedOn w:val="Normal"/>
    <w:link w:val="FooterChar"/>
    <w:uiPriority w:val="99"/>
    <w:unhideWhenUsed/>
    <w:rsid w:val="00CD3E0A"/>
    <w:pPr>
      <w:tabs>
        <w:tab w:val="center" w:pos="4680"/>
        <w:tab w:val="right" w:pos="9360"/>
      </w:tabs>
    </w:pPr>
  </w:style>
  <w:style w:type="character" w:customStyle="1" w:styleId="FooterChar">
    <w:name w:val="Footer Char"/>
    <w:basedOn w:val="DefaultParagraphFont"/>
    <w:link w:val="Footer"/>
    <w:uiPriority w:val="99"/>
    <w:rsid w:val="00CD3E0A"/>
  </w:style>
  <w:style w:type="character" w:styleId="Strong">
    <w:name w:val="Strong"/>
    <w:basedOn w:val="DefaultParagraphFont"/>
    <w:uiPriority w:val="22"/>
    <w:qFormat/>
    <w:rsid w:val="00D9229D"/>
    <w:rPr>
      <w:b/>
      <w:bCs/>
    </w:rPr>
  </w:style>
  <w:style w:type="paragraph" w:styleId="NormalWeb">
    <w:name w:val="Normal (Web)"/>
    <w:basedOn w:val="Normal"/>
    <w:uiPriority w:val="99"/>
    <w:unhideWhenUsed/>
    <w:rsid w:val="00D9229D"/>
    <w:pPr>
      <w:spacing w:before="100" w:beforeAutospacing="1" w:after="100" w:afterAutospacing="1"/>
    </w:pPr>
    <w:rPr>
      <w:rFonts w:eastAsia="Times New Roman" w:cs="Times New Roman"/>
      <w:szCs w:val="24"/>
    </w:rPr>
  </w:style>
  <w:style w:type="character" w:customStyle="1" w:styleId="text">
    <w:name w:val="text"/>
    <w:basedOn w:val="DefaultParagraphFont"/>
    <w:rsid w:val="00D9229D"/>
  </w:style>
  <w:style w:type="character" w:customStyle="1" w:styleId="indent-1-breaks">
    <w:name w:val="indent-1-breaks"/>
    <w:basedOn w:val="DefaultParagraphFont"/>
    <w:rsid w:val="00D922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hristiancentury.org/article/2011-11/redeeming-darkness" TargetMode="External"/><Relationship Id="rId1" Type="http://schemas.openxmlformats.org/officeDocument/2006/relationships/hyperlink" Target="https://revgalblogpals.org/2019/12/23/the-pastoral-is-political-embracing-the-dark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21E42-B4F5-417C-B490-E137EE00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2</cp:revision>
  <dcterms:created xsi:type="dcterms:W3CDTF">2020-01-04T22:51:00Z</dcterms:created>
  <dcterms:modified xsi:type="dcterms:W3CDTF">2020-01-04T22:51:00Z</dcterms:modified>
</cp:coreProperties>
</file>