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C8" w:rsidRPr="000C376C" w:rsidRDefault="006C32C3" w:rsidP="006C32C3">
      <w:pPr>
        <w:spacing w:line="240" w:lineRule="auto"/>
        <w:rPr>
          <w:rFonts w:ascii="Arial" w:eastAsia="Times New Roman" w:hAnsi="Arial" w:cs="Arial"/>
          <w:b/>
          <w:szCs w:val="24"/>
        </w:rPr>
      </w:pPr>
      <w:r w:rsidRPr="000C376C">
        <w:rPr>
          <w:rFonts w:ascii="Arial" w:eastAsia="Times New Roman" w:hAnsi="Arial" w:cs="Arial"/>
          <w:b/>
          <w:szCs w:val="24"/>
        </w:rPr>
        <w:t>Many G</w:t>
      </w:r>
      <w:r w:rsidR="00F37DC8" w:rsidRPr="000C376C">
        <w:rPr>
          <w:rFonts w:ascii="Arial" w:eastAsia="Times New Roman" w:hAnsi="Arial" w:cs="Arial"/>
          <w:b/>
          <w:szCs w:val="24"/>
        </w:rPr>
        <w:t>ifts</w:t>
      </w:r>
    </w:p>
    <w:p w:rsidR="006C32C3" w:rsidRPr="000C376C" w:rsidRDefault="006C32C3" w:rsidP="006C32C3">
      <w:pPr>
        <w:spacing w:line="240" w:lineRule="auto"/>
        <w:rPr>
          <w:rFonts w:ascii="Arial" w:eastAsia="Times New Roman" w:hAnsi="Arial" w:cs="Arial"/>
          <w:b/>
          <w:szCs w:val="24"/>
        </w:rPr>
      </w:pPr>
      <w:r w:rsidRPr="000C376C">
        <w:rPr>
          <w:rFonts w:ascii="Arial" w:eastAsia="Times New Roman" w:hAnsi="Arial" w:cs="Arial"/>
          <w:b/>
          <w:szCs w:val="24"/>
        </w:rPr>
        <w:t>Co-pastor Susanne Guenther Loewen</w:t>
      </w:r>
    </w:p>
    <w:p w:rsidR="006C32C3" w:rsidRPr="000C376C" w:rsidRDefault="006C32C3" w:rsidP="006C32C3">
      <w:pPr>
        <w:spacing w:line="240" w:lineRule="auto"/>
        <w:rPr>
          <w:rFonts w:ascii="Arial" w:eastAsia="Times New Roman" w:hAnsi="Arial" w:cs="Arial"/>
          <w:b/>
          <w:szCs w:val="24"/>
        </w:rPr>
      </w:pPr>
      <w:r w:rsidRPr="000C376C">
        <w:rPr>
          <w:rFonts w:ascii="Arial" w:eastAsia="Times New Roman" w:hAnsi="Arial" w:cs="Arial"/>
          <w:b/>
          <w:szCs w:val="24"/>
        </w:rPr>
        <w:t>Nutana Park Mennonite Church</w:t>
      </w:r>
    </w:p>
    <w:p w:rsidR="00F37DC8" w:rsidRPr="000C376C" w:rsidRDefault="006C32C3" w:rsidP="006C32C3">
      <w:pPr>
        <w:spacing w:line="240" w:lineRule="auto"/>
        <w:rPr>
          <w:rFonts w:ascii="Arial" w:eastAsia="Times New Roman" w:hAnsi="Arial" w:cs="Arial"/>
          <w:b/>
          <w:szCs w:val="24"/>
        </w:rPr>
      </w:pPr>
      <w:r w:rsidRPr="000C376C">
        <w:rPr>
          <w:rFonts w:ascii="Arial" w:eastAsia="Times New Roman" w:hAnsi="Arial" w:cs="Arial"/>
          <w:b/>
          <w:szCs w:val="24"/>
        </w:rPr>
        <w:t>January 13, 2019</w:t>
      </w:r>
    </w:p>
    <w:p w:rsidR="006C32C3" w:rsidRPr="000C376C" w:rsidRDefault="006C32C3" w:rsidP="006C32C3">
      <w:pPr>
        <w:spacing w:line="240" w:lineRule="auto"/>
        <w:rPr>
          <w:rFonts w:ascii="Arial" w:eastAsia="Times New Roman" w:hAnsi="Arial" w:cs="Arial"/>
          <w:szCs w:val="24"/>
        </w:rPr>
      </w:pPr>
    </w:p>
    <w:p w:rsidR="006C32C3" w:rsidRPr="000C376C" w:rsidRDefault="006C32C3" w:rsidP="006C32C3">
      <w:pPr>
        <w:spacing w:line="240" w:lineRule="auto"/>
        <w:rPr>
          <w:rFonts w:ascii="Arial" w:eastAsia="Times New Roman" w:hAnsi="Arial" w:cs="Arial"/>
          <w:szCs w:val="24"/>
        </w:rPr>
      </w:pPr>
      <w:r w:rsidRPr="000C376C">
        <w:rPr>
          <w:rFonts w:ascii="Arial" w:eastAsia="Times New Roman" w:hAnsi="Arial" w:cs="Arial"/>
          <w:szCs w:val="24"/>
          <w:u w:val="single"/>
        </w:rPr>
        <w:t>Scripture:</w:t>
      </w:r>
      <w:r w:rsidRPr="000C376C">
        <w:rPr>
          <w:rFonts w:ascii="Arial" w:eastAsia="Times New Roman" w:hAnsi="Arial" w:cs="Arial"/>
          <w:szCs w:val="24"/>
        </w:rPr>
        <w:t xml:space="preserve"> John 2:1-11</w:t>
      </w:r>
      <w:r w:rsidR="0079640A">
        <w:rPr>
          <w:rFonts w:ascii="Arial" w:eastAsia="Times New Roman" w:hAnsi="Arial" w:cs="Arial"/>
          <w:szCs w:val="24"/>
        </w:rPr>
        <w:t xml:space="preserve"> – The Wedding at Cana</w:t>
      </w:r>
      <w:r w:rsidRPr="000C376C">
        <w:rPr>
          <w:rFonts w:ascii="Arial" w:eastAsia="Times New Roman" w:hAnsi="Arial" w:cs="Arial"/>
          <w:szCs w:val="24"/>
        </w:rPr>
        <w:t xml:space="preserve">, I Corinthians 12:1-11 </w:t>
      </w:r>
      <w:r w:rsidR="0079640A">
        <w:rPr>
          <w:rFonts w:ascii="Arial" w:eastAsia="Times New Roman" w:hAnsi="Arial" w:cs="Arial"/>
          <w:szCs w:val="24"/>
        </w:rPr>
        <w:t>– Many gifts in the church</w:t>
      </w:r>
    </w:p>
    <w:p w:rsidR="006C32C3" w:rsidRPr="000C376C" w:rsidRDefault="006C32C3" w:rsidP="006C32C3">
      <w:pPr>
        <w:spacing w:line="240" w:lineRule="auto"/>
        <w:rPr>
          <w:rFonts w:ascii="Arial" w:eastAsia="Times New Roman" w:hAnsi="Arial" w:cs="Arial"/>
          <w:szCs w:val="24"/>
        </w:rPr>
      </w:pPr>
    </w:p>
    <w:p w:rsidR="007E2C1F" w:rsidRPr="000C376C" w:rsidRDefault="006C32C3" w:rsidP="006C32C3">
      <w:pPr>
        <w:spacing w:line="240" w:lineRule="auto"/>
        <w:rPr>
          <w:rFonts w:ascii="Arial" w:eastAsia="Times New Roman" w:hAnsi="Arial" w:cs="Arial"/>
          <w:szCs w:val="24"/>
        </w:rPr>
      </w:pPr>
      <w:r w:rsidRPr="000C376C">
        <w:rPr>
          <w:rFonts w:ascii="Arial" w:eastAsia="Times New Roman" w:hAnsi="Arial" w:cs="Arial"/>
          <w:szCs w:val="24"/>
          <w:u w:val="single"/>
        </w:rPr>
        <w:t>Hymns:</w:t>
      </w:r>
      <w:r w:rsidRPr="000C376C">
        <w:rPr>
          <w:rFonts w:ascii="Arial" w:eastAsia="Times New Roman" w:hAnsi="Arial" w:cs="Arial"/>
          <w:szCs w:val="24"/>
        </w:rPr>
        <w:t xml:space="preserve"> </w:t>
      </w:r>
      <w:r w:rsidRPr="000C376C">
        <w:rPr>
          <w:rFonts w:ascii="Arial" w:eastAsia="Times New Roman" w:hAnsi="Arial" w:cs="Arial"/>
          <w:i/>
          <w:szCs w:val="24"/>
        </w:rPr>
        <w:t>Hymnal: A Worship Book</w:t>
      </w:r>
      <w:r w:rsidRPr="000C376C">
        <w:rPr>
          <w:rFonts w:ascii="Arial" w:eastAsia="Times New Roman" w:hAnsi="Arial" w:cs="Arial"/>
          <w:szCs w:val="24"/>
        </w:rPr>
        <w:t xml:space="preserve"> #304</w:t>
      </w:r>
      <w:r w:rsidR="007E2C1F" w:rsidRPr="000C376C">
        <w:rPr>
          <w:rFonts w:ascii="Arial" w:eastAsia="Times New Roman" w:hAnsi="Arial" w:cs="Arial"/>
          <w:szCs w:val="24"/>
        </w:rPr>
        <w:t xml:space="preserve"> – There Are Many Gifts</w:t>
      </w:r>
      <w:r w:rsidRPr="000C376C">
        <w:rPr>
          <w:rFonts w:ascii="Arial" w:eastAsia="Times New Roman" w:hAnsi="Arial" w:cs="Arial"/>
          <w:szCs w:val="24"/>
        </w:rPr>
        <w:t xml:space="preserve"> </w:t>
      </w:r>
    </w:p>
    <w:p w:rsidR="006C32C3" w:rsidRPr="000C376C" w:rsidRDefault="006C32C3" w:rsidP="007E2C1F">
      <w:pPr>
        <w:spacing w:line="240" w:lineRule="auto"/>
        <w:ind w:firstLine="720"/>
        <w:rPr>
          <w:rFonts w:ascii="Arial" w:eastAsia="Times New Roman" w:hAnsi="Arial" w:cs="Arial"/>
          <w:szCs w:val="24"/>
        </w:rPr>
      </w:pPr>
      <w:r w:rsidRPr="000C376C">
        <w:rPr>
          <w:rFonts w:ascii="Arial" w:eastAsia="Times New Roman" w:hAnsi="Arial" w:cs="Arial"/>
          <w:i/>
          <w:szCs w:val="24"/>
        </w:rPr>
        <w:t>Sing the Journey</w:t>
      </w:r>
      <w:r w:rsidRPr="000C376C">
        <w:rPr>
          <w:rFonts w:ascii="Arial" w:eastAsia="Times New Roman" w:hAnsi="Arial" w:cs="Arial"/>
          <w:szCs w:val="24"/>
        </w:rPr>
        <w:t xml:space="preserve"> #72</w:t>
      </w:r>
      <w:r w:rsidR="007E2C1F" w:rsidRPr="000C376C">
        <w:rPr>
          <w:rFonts w:ascii="Arial" w:eastAsia="Times New Roman" w:hAnsi="Arial" w:cs="Arial"/>
          <w:szCs w:val="24"/>
        </w:rPr>
        <w:t xml:space="preserve"> – One Is the Body</w:t>
      </w:r>
    </w:p>
    <w:p w:rsidR="006C32C3" w:rsidRPr="000C376C" w:rsidRDefault="006C32C3" w:rsidP="00FE1039">
      <w:pPr>
        <w:spacing w:line="240" w:lineRule="auto"/>
        <w:rPr>
          <w:rFonts w:ascii="Arial" w:eastAsia="Times New Roman" w:hAnsi="Arial" w:cs="Arial"/>
          <w:szCs w:val="24"/>
        </w:rPr>
      </w:pPr>
    </w:p>
    <w:p w:rsidR="000C376C" w:rsidRPr="000C376C" w:rsidRDefault="006C32C3" w:rsidP="00971538">
      <w:pPr>
        <w:spacing w:line="480" w:lineRule="auto"/>
        <w:ind w:firstLine="720"/>
        <w:rPr>
          <w:rFonts w:ascii="Arial" w:eastAsia="Times New Roman" w:hAnsi="Arial" w:cs="Arial"/>
          <w:szCs w:val="24"/>
        </w:rPr>
      </w:pPr>
      <w:r w:rsidRPr="000C376C">
        <w:rPr>
          <w:rFonts w:ascii="Arial" w:eastAsia="Times New Roman" w:hAnsi="Arial" w:cs="Arial"/>
          <w:szCs w:val="24"/>
        </w:rPr>
        <w:t>Good morning. It’s good to be here this morning</w:t>
      </w:r>
      <w:r w:rsidR="007E2C1F" w:rsidRPr="000C376C">
        <w:rPr>
          <w:rFonts w:ascii="Arial" w:eastAsia="Times New Roman" w:hAnsi="Arial" w:cs="Arial"/>
          <w:szCs w:val="24"/>
        </w:rPr>
        <w:t>, back in the pulpit</w:t>
      </w:r>
      <w:r w:rsidRPr="000C376C">
        <w:rPr>
          <w:rFonts w:ascii="Arial" w:eastAsia="Times New Roman" w:hAnsi="Arial" w:cs="Arial"/>
          <w:szCs w:val="24"/>
        </w:rPr>
        <w:t>!</w:t>
      </w:r>
      <w:r w:rsidR="00152787" w:rsidRPr="000C376C">
        <w:rPr>
          <w:rFonts w:ascii="Arial" w:eastAsia="Times New Roman" w:hAnsi="Arial" w:cs="Arial"/>
          <w:szCs w:val="24"/>
        </w:rPr>
        <w:t xml:space="preserve"> Thanks for the warm welcome</w:t>
      </w:r>
      <w:r w:rsidR="007E2C1F" w:rsidRPr="000C376C">
        <w:rPr>
          <w:rFonts w:ascii="Arial" w:eastAsia="Times New Roman" w:hAnsi="Arial" w:cs="Arial"/>
          <w:szCs w:val="24"/>
        </w:rPr>
        <w:t>.</w:t>
      </w:r>
    </w:p>
    <w:p w:rsidR="006C32C3" w:rsidRPr="000C376C" w:rsidRDefault="006C32C3" w:rsidP="00FE1039">
      <w:pPr>
        <w:spacing w:line="480" w:lineRule="auto"/>
        <w:rPr>
          <w:rFonts w:ascii="Arial" w:eastAsia="Times New Roman" w:hAnsi="Arial" w:cs="Arial"/>
          <w:szCs w:val="24"/>
        </w:rPr>
      </w:pPr>
      <w:r w:rsidRPr="000C376C">
        <w:rPr>
          <w:rFonts w:ascii="Arial" w:eastAsia="Times New Roman" w:hAnsi="Arial" w:cs="Arial"/>
          <w:szCs w:val="24"/>
        </w:rPr>
        <w:tab/>
        <w:t xml:space="preserve">I want to start with a bit of a story. Several years ago, a good friend and I were out for coffee, something we did every month or two. It was a fairly warm summer’s day for Winnipeg, so we were sitting out on a patio overlooking Sherbrook </w:t>
      </w:r>
      <w:r w:rsidR="00351C81" w:rsidRPr="000C376C">
        <w:rPr>
          <w:rFonts w:ascii="Arial" w:eastAsia="Times New Roman" w:hAnsi="Arial" w:cs="Arial"/>
          <w:szCs w:val="24"/>
        </w:rPr>
        <w:t xml:space="preserve">St., not far from downtown. At one point, we were interrupted by a man who was walking by. He was a bit disheveled and seemed to be living with homelessness; he was asking for some change. My friend, who is a social worker and used to conversations with people with mental illness and intellectual challenges, right away knew how to speak to this man and what to say. Meanwhile, another customer at the coffee shop, an older, well-to-do woman came over, clearly worried for our safety as two young women being approached by this man. Since I worked at a coffee shop myself at the time, </w:t>
      </w:r>
      <w:r w:rsidR="00032BF1" w:rsidRPr="000C376C">
        <w:rPr>
          <w:rFonts w:ascii="Arial" w:eastAsia="Times New Roman" w:hAnsi="Arial" w:cs="Arial"/>
          <w:szCs w:val="24"/>
        </w:rPr>
        <w:t xml:space="preserve">and was used to coffee shop customers, </w:t>
      </w:r>
      <w:r w:rsidR="00351C81" w:rsidRPr="000C376C">
        <w:rPr>
          <w:rFonts w:ascii="Arial" w:eastAsia="Times New Roman" w:hAnsi="Arial" w:cs="Arial"/>
          <w:szCs w:val="24"/>
        </w:rPr>
        <w:t xml:space="preserve">I knew what to say to her, and I reassured her </w:t>
      </w:r>
      <w:r w:rsidR="007E2C1F" w:rsidRPr="000C376C">
        <w:rPr>
          <w:rFonts w:ascii="Arial" w:eastAsia="Times New Roman" w:hAnsi="Arial" w:cs="Arial"/>
          <w:szCs w:val="24"/>
        </w:rPr>
        <w:t xml:space="preserve">that we were fine and thanked her for her concern. I was struck at the time that between the two of us, my friend and I were able to use our different skills to diffuse this situation, and </w:t>
      </w:r>
      <w:r w:rsidR="00032BF1" w:rsidRPr="000C376C">
        <w:rPr>
          <w:rFonts w:ascii="Arial" w:eastAsia="Times New Roman" w:hAnsi="Arial" w:cs="Arial"/>
          <w:szCs w:val="24"/>
        </w:rPr>
        <w:t>prevent an all-out confrontation there on that sunny coffee shop patio.</w:t>
      </w:r>
      <w:r w:rsidR="00152787" w:rsidRPr="000C376C">
        <w:rPr>
          <w:rFonts w:ascii="Arial" w:eastAsia="Times New Roman" w:hAnsi="Arial" w:cs="Arial"/>
          <w:szCs w:val="24"/>
        </w:rPr>
        <w:t xml:space="preserve"> </w:t>
      </w:r>
      <w:r w:rsidR="00F747DC" w:rsidRPr="000C376C">
        <w:rPr>
          <w:rFonts w:ascii="Arial" w:eastAsia="Times New Roman" w:hAnsi="Arial" w:cs="Arial"/>
          <w:szCs w:val="24"/>
        </w:rPr>
        <w:t>It was really a</w:t>
      </w:r>
      <w:r w:rsidR="00A4280A">
        <w:rPr>
          <w:rFonts w:ascii="Arial" w:eastAsia="Times New Roman" w:hAnsi="Arial" w:cs="Arial"/>
          <w:szCs w:val="24"/>
        </w:rPr>
        <w:t xml:space="preserve">n example of </w:t>
      </w:r>
      <w:r w:rsidR="00A90F8D">
        <w:rPr>
          <w:rFonts w:ascii="Arial" w:eastAsia="Times New Roman" w:hAnsi="Arial" w:cs="Arial"/>
          <w:szCs w:val="24"/>
        </w:rPr>
        <w:t xml:space="preserve">different </w:t>
      </w:r>
      <w:r w:rsidR="00152787" w:rsidRPr="000C376C">
        <w:rPr>
          <w:rFonts w:ascii="Arial" w:eastAsia="Times New Roman" w:hAnsi="Arial" w:cs="Arial"/>
          <w:szCs w:val="24"/>
        </w:rPr>
        <w:t>gifts working together for good.</w:t>
      </w:r>
      <w:r w:rsidR="00032BF1" w:rsidRPr="000C376C">
        <w:rPr>
          <w:rFonts w:ascii="Arial" w:eastAsia="Times New Roman" w:hAnsi="Arial" w:cs="Arial"/>
          <w:szCs w:val="24"/>
        </w:rPr>
        <w:t xml:space="preserve"> </w:t>
      </w:r>
      <w:r w:rsidRPr="000C376C">
        <w:rPr>
          <w:rFonts w:ascii="Arial" w:eastAsia="Times New Roman" w:hAnsi="Arial" w:cs="Arial"/>
          <w:szCs w:val="24"/>
        </w:rPr>
        <w:t xml:space="preserve"> </w:t>
      </w:r>
      <w:r w:rsidR="00F71C6F" w:rsidRPr="000C376C">
        <w:rPr>
          <w:rFonts w:ascii="Arial" w:eastAsia="Times New Roman" w:hAnsi="Arial" w:cs="Arial"/>
          <w:szCs w:val="24"/>
        </w:rPr>
        <w:t xml:space="preserve">Now where have I heard that before? </w:t>
      </w:r>
      <w:r w:rsidR="00F747DC" w:rsidRPr="000C376C">
        <w:rPr>
          <w:rFonts w:ascii="Arial" w:eastAsia="Times New Roman" w:hAnsi="Arial" w:cs="Arial"/>
          <w:szCs w:val="24"/>
        </w:rPr>
        <w:t xml:space="preserve">It sounds suspiciously like a description of the church, doesn’t it? </w:t>
      </w:r>
    </w:p>
    <w:p w:rsidR="00084999" w:rsidRDefault="00032BF1" w:rsidP="00FE1039">
      <w:pPr>
        <w:spacing w:line="480" w:lineRule="auto"/>
        <w:rPr>
          <w:rFonts w:ascii="Arial" w:eastAsia="Times New Roman" w:hAnsi="Arial" w:cs="Arial"/>
          <w:szCs w:val="24"/>
        </w:rPr>
      </w:pPr>
      <w:r w:rsidRPr="000C376C">
        <w:rPr>
          <w:rFonts w:ascii="Arial" w:eastAsia="Times New Roman" w:hAnsi="Arial" w:cs="Arial"/>
          <w:szCs w:val="24"/>
        </w:rPr>
        <w:lastRenderedPageBreak/>
        <w:tab/>
      </w:r>
      <w:r w:rsidR="000C376C" w:rsidRPr="000C376C">
        <w:rPr>
          <w:rFonts w:ascii="Arial" w:eastAsia="Times New Roman" w:hAnsi="Arial" w:cs="Arial"/>
          <w:szCs w:val="24"/>
        </w:rPr>
        <w:t>No doubt w</w:t>
      </w:r>
      <w:r w:rsidR="00E979CB" w:rsidRPr="000C376C">
        <w:rPr>
          <w:rFonts w:ascii="Arial" w:eastAsia="Times New Roman" w:hAnsi="Arial" w:cs="Arial"/>
          <w:szCs w:val="24"/>
        </w:rPr>
        <w:t xml:space="preserve">e’ve heard a lot – perhaps even too much! – </w:t>
      </w:r>
      <w:proofErr w:type="gramStart"/>
      <w:r w:rsidR="00E979CB" w:rsidRPr="000C376C">
        <w:rPr>
          <w:rFonts w:ascii="Arial" w:eastAsia="Times New Roman" w:hAnsi="Arial" w:cs="Arial"/>
          <w:szCs w:val="24"/>
        </w:rPr>
        <w:t>about</w:t>
      </w:r>
      <w:proofErr w:type="gramEnd"/>
      <w:r w:rsidR="00E979CB" w:rsidRPr="000C376C">
        <w:rPr>
          <w:rFonts w:ascii="Arial" w:eastAsia="Times New Roman" w:hAnsi="Arial" w:cs="Arial"/>
          <w:szCs w:val="24"/>
        </w:rPr>
        <w:t xml:space="preserve"> gifts in the past weeks. I’m sure many of you celebrated Christmas with gift exchanges with family </w:t>
      </w:r>
      <w:r w:rsidR="00576B9E" w:rsidRPr="000C376C">
        <w:rPr>
          <w:rFonts w:ascii="Arial" w:eastAsia="Times New Roman" w:hAnsi="Arial" w:cs="Arial"/>
          <w:szCs w:val="24"/>
        </w:rPr>
        <w:t xml:space="preserve">and friends. Last week we remembered the </w:t>
      </w:r>
      <w:r w:rsidR="000C376C" w:rsidRPr="000C376C">
        <w:rPr>
          <w:rFonts w:ascii="Arial" w:eastAsia="Times New Roman" w:hAnsi="Arial" w:cs="Arial"/>
          <w:szCs w:val="24"/>
        </w:rPr>
        <w:t xml:space="preserve">Magi or Wise Ones who travelled a long distance to give strange and symbolic gifts to the baby Jesus. </w:t>
      </w:r>
      <w:r w:rsidR="000C376C">
        <w:rPr>
          <w:rFonts w:ascii="Arial" w:eastAsia="Times New Roman" w:hAnsi="Arial" w:cs="Arial"/>
          <w:szCs w:val="24"/>
        </w:rPr>
        <w:t>But I’ve been thinking about gifts in this other sense – the sense of skills and abilities and talents – a lot lately</w:t>
      </w:r>
      <w:r w:rsidR="00084999">
        <w:rPr>
          <w:rFonts w:ascii="Arial" w:eastAsia="Times New Roman" w:hAnsi="Arial" w:cs="Arial"/>
          <w:szCs w:val="24"/>
        </w:rPr>
        <w:t xml:space="preserve">. This is in part because – full disclosure - I had </w:t>
      </w:r>
      <w:r w:rsidR="00084999" w:rsidRPr="000C376C">
        <w:rPr>
          <w:rFonts w:ascii="Arial" w:eastAsia="Times New Roman" w:hAnsi="Arial" w:cs="Arial"/>
          <w:szCs w:val="24"/>
        </w:rPr>
        <w:t xml:space="preserve">my moments </w:t>
      </w:r>
      <w:r w:rsidR="00084999">
        <w:rPr>
          <w:rFonts w:ascii="Arial" w:eastAsia="Times New Roman" w:hAnsi="Arial" w:cs="Arial"/>
          <w:szCs w:val="24"/>
        </w:rPr>
        <w:t xml:space="preserve">this week </w:t>
      </w:r>
      <w:r w:rsidR="00084999" w:rsidRPr="000C376C">
        <w:rPr>
          <w:rFonts w:ascii="Arial" w:eastAsia="Times New Roman" w:hAnsi="Arial" w:cs="Arial"/>
          <w:szCs w:val="24"/>
        </w:rPr>
        <w:t>of wondering whether I s</w:t>
      </w:r>
      <w:r w:rsidR="00084999">
        <w:rPr>
          <w:rFonts w:ascii="Arial" w:eastAsia="Times New Roman" w:hAnsi="Arial" w:cs="Arial"/>
          <w:szCs w:val="24"/>
        </w:rPr>
        <w:t xml:space="preserve">till have the gift of preaching. It’s been a while! But also as I </w:t>
      </w:r>
      <w:r w:rsidR="000C376C">
        <w:rPr>
          <w:rFonts w:ascii="Arial" w:eastAsia="Times New Roman" w:hAnsi="Arial" w:cs="Arial"/>
          <w:szCs w:val="24"/>
        </w:rPr>
        <w:t xml:space="preserve">reflect on the gift that was my year-long maternity leave. </w:t>
      </w:r>
      <w:r w:rsidR="000100D3">
        <w:rPr>
          <w:rFonts w:ascii="Arial" w:eastAsia="Times New Roman" w:hAnsi="Arial" w:cs="Arial"/>
          <w:szCs w:val="24"/>
        </w:rPr>
        <w:t xml:space="preserve">You see, the reason that it was such a gift was because I was able to take time away knowing that this congregation was in such good hands. So many of you stepped forward to fill in various parts of my work during my time away – </w:t>
      </w:r>
      <w:r w:rsidR="000100D3" w:rsidRPr="00A90F8D">
        <w:rPr>
          <w:rFonts w:ascii="Arial" w:eastAsia="Times New Roman" w:hAnsi="Arial" w:cs="Arial"/>
          <w:szCs w:val="24"/>
        </w:rPr>
        <w:t xml:space="preserve">from Patrick’s </w:t>
      </w:r>
      <w:r w:rsidR="00A90F8D" w:rsidRPr="00A90F8D">
        <w:rPr>
          <w:rFonts w:ascii="Arial" w:eastAsia="Times New Roman" w:hAnsi="Arial" w:cs="Arial"/>
          <w:szCs w:val="24"/>
        </w:rPr>
        <w:t xml:space="preserve">almost </w:t>
      </w:r>
      <w:r w:rsidR="000100D3" w:rsidRPr="00A90F8D">
        <w:rPr>
          <w:rFonts w:ascii="Arial" w:eastAsia="Times New Roman" w:hAnsi="Arial" w:cs="Arial"/>
          <w:szCs w:val="24"/>
        </w:rPr>
        <w:t xml:space="preserve">superhuman </w:t>
      </w:r>
      <w:r w:rsidR="00A90F8D">
        <w:rPr>
          <w:rFonts w:ascii="Arial" w:eastAsia="Times New Roman" w:hAnsi="Arial" w:cs="Arial"/>
          <w:szCs w:val="24"/>
        </w:rPr>
        <w:t xml:space="preserve">energy </w:t>
      </w:r>
      <w:r w:rsidR="000100D3" w:rsidRPr="00A90F8D">
        <w:rPr>
          <w:rFonts w:ascii="Arial" w:eastAsia="Times New Roman" w:hAnsi="Arial" w:cs="Arial"/>
          <w:szCs w:val="24"/>
        </w:rPr>
        <w:t xml:space="preserve">to </w:t>
      </w:r>
      <w:r w:rsidR="00A90F8D" w:rsidRPr="00A90F8D">
        <w:rPr>
          <w:rFonts w:ascii="Arial" w:eastAsia="Times New Roman" w:hAnsi="Arial" w:cs="Arial"/>
          <w:szCs w:val="24"/>
        </w:rPr>
        <w:t xml:space="preserve">take on extra tasks </w:t>
      </w:r>
      <w:r w:rsidR="000100D3" w:rsidRPr="00A90F8D">
        <w:rPr>
          <w:rFonts w:ascii="Arial" w:eastAsia="Times New Roman" w:hAnsi="Arial" w:cs="Arial"/>
          <w:szCs w:val="24"/>
        </w:rPr>
        <w:t>to Sarah and Nora</w:t>
      </w:r>
      <w:r w:rsidR="00084999" w:rsidRPr="00A90F8D">
        <w:rPr>
          <w:rFonts w:ascii="Arial" w:eastAsia="Times New Roman" w:hAnsi="Arial" w:cs="Arial"/>
          <w:szCs w:val="24"/>
        </w:rPr>
        <w:t xml:space="preserve">’s willingness to </w:t>
      </w:r>
      <w:r w:rsidR="00A90F8D" w:rsidRPr="00A90F8D">
        <w:rPr>
          <w:rFonts w:ascii="Arial" w:eastAsia="Times New Roman" w:hAnsi="Arial" w:cs="Arial"/>
          <w:szCs w:val="24"/>
        </w:rPr>
        <w:t>pick up parts of what I normally do</w:t>
      </w:r>
      <w:r w:rsidR="000100D3" w:rsidRPr="00A90F8D">
        <w:rPr>
          <w:rFonts w:ascii="Arial" w:eastAsia="Times New Roman" w:hAnsi="Arial" w:cs="Arial"/>
          <w:szCs w:val="24"/>
        </w:rPr>
        <w:t xml:space="preserve">, to the committee that formed to lead Women’s Bible Study, to </w:t>
      </w:r>
      <w:r w:rsidR="00A90F8D" w:rsidRPr="00A90F8D">
        <w:rPr>
          <w:rFonts w:ascii="Arial" w:eastAsia="Times New Roman" w:hAnsi="Arial" w:cs="Arial"/>
          <w:szCs w:val="24"/>
        </w:rPr>
        <w:t xml:space="preserve">the </w:t>
      </w:r>
      <w:r w:rsidR="00A90F8D">
        <w:rPr>
          <w:rFonts w:ascii="Arial" w:eastAsia="Times New Roman" w:hAnsi="Arial" w:cs="Arial"/>
          <w:szCs w:val="24"/>
        </w:rPr>
        <w:t xml:space="preserve">work of the </w:t>
      </w:r>
      <w:r w:rsidR="000100D3" w:rsidRPr="00A90F8D">
        <w:rPr>
          <w:rFonts w:ascii="Arial" w:eastAsia="Times New Roman" w:hAnsi="Arial" w:cs="Arial"/>
          <w:szCs w:val="24"/>
        </w:rPr>
        <w:t xml:space="preserve">Worship Committee, Care and Visitation Committee, </w:t>
      </w:r>
      <w:r w:rsidR="00AA1DE3" w:rsidRPr="00A90F8D">
        <w:rPr>
          <w:rFonts w:ascii="Arial" w:eastAsia="Times New Roman" w:hAnsi="Arial" w:cs="Arial"/>
          <w:szCs w:val="24"/>
        </w:rPr>
        <w:t xml:space="preserve">Adult Ed. Committee, </w:t>
      </w:r>
      <w:r w:rsidR="000100D3" w:rsidRPr="00A90F8D">
        <w:rPr>
          <w:rFonts w:ascii="Arial" w:eastAsia="Times New Roman" w:hAnsi="Arial" w:cs="Arial"/>
          <w:szCs w:val="24"/>
        </w:rPr>
        <w:t xml:space="preserve">Tammy, Bob, Helen, </w:t>
      </w:r>
      <w:r w:rsidR="00A90F8D">
        <w:rPr>
          <w:rFonts w:ascii="Arial" w:eastAsia="Times New Roman" w:hAnsi="Arial" w:cs="Arial"/>
          <w:szCs w:val="24"/>
        </w:rPr>
        <w:t xml:space="preserve">and </w:t>
      </w:r>
      <w:r w:rsidR="000100D3" w:rsidRPr="00A90F8D">
        <w:rPr>
          <w:rFonts w:ascii="Arial" w:eastAsia="Times New Roman" w:hAnsi="Arial" w:cs="Arial"/>
          <w:szCs w:val="24"/>
        </w:rPr>
        <w:t xml:space="preserve">others on the board and in committees who have kept </w:t>
      </w:r>
      <w:r w:rsidR="00AA1DE3" w:rsidRPr="00A90F8D">
        <w:rPr>
          <w:rFonts w:ascii="Arial" w:eastAsia="Times New Roman" w:hAnsi="Arial" w:cs="Arial"/>
          <w:szCs w:val="24"/>
        </w:rPr>
        <w:t xml:space="preserve">everything </w:t>
      </w:r>
      <w:r w:rsidR="000100D3" w:rsidRPr="00A90F8D">
        <w:rPr>
          <w:rFonts w:ascii="Arial" w:eastAsia="Times New Roman" w:hAnsi="Arial" w:cs="Arial"/>
          <w:szCs w:val="24"/>
        </w:rPr>
        <w:t>running smoothly</w:t>
      </w:r>
      <w:r w:rsidR="00084999" w:rsidRPr="00A90F8D">
        <w:rPr>
          <w:rFonts w:ascii="Arial" w:eastAsia="Times New Roman" w:hAnsi="Arial" w:cs="Arial"/>
          <w:szCs w:val="24"/>
        </w:rPr>
        <w:t xml:space="preserve">. It’s certainly not every congregation that could have one of its pastors </w:t>
      </w:r>
      <w:r w:rsidR="00AA1DE3" w:rsidRPr="00A90F8D">
        <w:rPr>
          <w:rFonts w:ascii="Arial" w:eastAsia="Times New Roman" w:hAnsi="Arial" w:cs="Arial"/>
          <w:szCs w:val="24"/>
        </w:rPr>
        <w:t>and its youth leader step back for overlapping, year-long maternity leaves an</w:t>
      </w:r>
      <w:r w:rsidR="00084999" w:rsidRPr="00A90F8D">
        <w:rPr>
          <w:rFonts w:ascii="Arial" w:eastAsia="Times New Roman" w:hAnsi="Arial" w:cs="Arial"/>
          <w:szCs w:val="24"/>
        </w:rPr>
        <w:t>d have enough people willing to give gifts of time, energy, intellect, finances, and prayer for the life of the congregation to carry on essentially as usual. But I knew I didn’t have</w:t>
      </w:r>
      <w:r w:rsidR="00084999">
        <w:rPr>
          <w:rFonts w:ascii="Arial" w:eastAsia="Times New Roman" w:hAnsi="Arial" w:cs="Arial"/>
          <w:szCs w:val="24"/>
        </w:rPr>
        <w:t xml:space="preserve"> to worry. This truly is a gifted congregation, a congregation with much to share with each other</w:t>
      </w:r>
      <w:r w:rsidR="00AA1DE3">
        <w:rPr>
          <w:rFonts w:ascii="Arial" w:eastAsia="Times New Roman" w:hAnsi="Arial" w:cs="Arial"/>
          <w:szCs w:val="24"/>
        </w:rPr>
        <w:t xml:space="preserve"> and beyond our community</w:t>
      </w:r>
      <w:r w:rsidR="00084999">
        <w:rPr>
          <w:rFonts w:ascii="Arial" w:eastAsia="Times New Roman" w:hAnsi="Arial" w:cs="Arial"/>
          <w:szCs w:val="24"/>
        </w:rPr>
        <w:t>, and one which is good at discerning gifts in its members, even in its pastors.</w:t>
      </w:r>
      <w:r w:rsidR="00C30A20">
        <w:rPr>
          <w:rFonts w:ascii="Arial" w:eastAsia="Times New Roman" w:hAnsi="Arial" w:cs="Arial"/>
          <w:szCs w:val="24"/>
        </w:rPr>
        <w:t xml:space="preserve"> </w:t>
      </w:r>
    </w:p>
    <w:p w:rsidR="000E1C26" w:rsidRDefault="00084999" w:rsidP="00FE1039">
      <w:pPr>
        <w:spacing w:line="480" w:lineRule="auto"/>
        <w:ind w:firstLine="720"/>
        <w:rPr>
          <w:rFonts w:ascii="Arial" w:eastAsia="Times New Roman" w:hAnsi="Arial" w:cs="Arial"/>
          <w:szCs w:val="24"/>
        </w:rPr>
      </w:pPr>
      <w:r>
        <w:rPr>
          <w:rFonts w:ascii="Arial" w:eastAsia="Times New Roman" w:hAnsi="Arial" w:cs="Arial"/>
          <w:szCs w:val="24"/>
        </w:rPr>
        <w:t xml:space="preserve">Our Scripture for this morning invites us to ponder this notion of gifts in the church, starting, maybe unexpectedly, with a story about the discernment of Jesus’ own </w:t>
      </w:r>
      <w:r>
        <w:rPr>
          <w:rFonts w:ascii="Arial" w:eastAsia="Times New Roman" w:hAnsi="Arial" w:cs="Arial"/>
          <w:szCs w:val="24"/>
        </w:rPr>
        <w:lastRenderedPageBreak/>
        <w:t>gifts</w:t>
      </w:r>
      <w:r w:rsidR="00C30A20">
        <w:rPr>
          <w:rFonts w:ascii="Arial" w:eastAsia="Times New Roman" w:hAnsi="Arial" w:cs="Arial"/>
          <w:szCs w:val="24"/>
        </w:rPr>
        <w:t xml:space="preserve"> and ministry</w:t>
      </w:r>
      <w:r>
        <w:rPr>
          <w:rFonts w:ascii="Arial" w:eastAsia="Times New Roman" w:hAnsi="Arial" w:cs="Arial"/>
          <w:szCs w:val="24"/>
        </w:rPr>
        <w:t>.</w:t>
      </w:r>
      <w:r w:rsidR="00C30A20">
        <w:rPr>
          <w:rFonts w:ascii="Arial" w:eastAsia="Times New Roman" w:hAnsi="Arial" w:cs="Arial"/>
          <w:szCs w:val="24"/>
        </w:rPr>
        <w:t xml:space="preserve"> </w:t>
      </w:r>
      <w:r w:rsidR="001A6560">
        <w:rPr>
          <w:rFonts w:ascii="Arial" w:eastAsia="Times New Roman" w:hAnsi="Arial" w:cs="Arial"/>
          <w:szCs w:val="24"/>
        </w:rPr>
        <w:t>It begins at a wedding in the little town of Cana</w:t>
      </w:r>
      <w:r w:rsidR="008674F4">
        <w:rPr>
          <w:rFonts w:ascii="Arial" w:eastAsia="Times New Roman" w:hAnsi="Arial" w:cs="Arial"/>
          <w:szCs w:val="24"/>
        </w:rPr>
        <w:t>,</w:t>
      </w:r>
      <w:r w:rsidR="000E1C26">
        <w:rPr>
          <w:rFonts w:ascii="Arial" w:eastAsia="Times New Roman" w:hAnsi="Arial" w:cs="Arial"/>
          <w:szCs w:val="24"/>
        </w:rPr>
        <w:t xml:space="preserve"> close to Nazareth,</w:t>
      </w:r>
      <w:r w:rsidR="002C4A4D">
        <w:rPr>
          <w:rFonts w:ascii="Arial" w:eastAsia="Times New Roman" w:hAnsi="Arial" w:cs="Arial"/>
          <w:szCs w:val="24"/>
        </w:rPr>
        <w:t xml:space="preserve"> </w:t>
      </w:r>
      <w:r w:rsidR="008674F4">
        <w:rPr>
          <w:rFonts w:ascii="Arial" w:eastAsia="Times New Roman" w:hAnsi="Arial" w:cs="Arial"/>
          <w:szCs w:val="24"/>
        </w:rPr>
        <w:t xml:space="preserve"> and we’re told that Jesus’ mother</w:t>
      </w:r>
      <w:r w:rsidR="000E1C26">
        <w:rPr>
          <w:rFonts w:ascii="Arial" w:eastAsia="Times New Roman" w:hAnsi="Arial" w:cs="Arial"/>
          <w:szCs w:val="24"/>
        </w:rPr>
        <w:t xml:space="preserve"> and Jesus </w:t>
      </w:r>
      <w:r w:rsidR="008674F4">
        <w:rPr>
          <w:rFonts w:ascii="Arial" w:eastAsia="Times New Roman" w:hAnsi="Arial" w:cs="Arial"/>
          <w:szCs w:val="24"/>
        </w:rPr>
        <w:t xml:space="preserve">and </w:t>
      </w:r>
      <w:r w:rsidR="000E1C26">
        <w:rPr>
          <w:rFonts w:ascii="Arial" w:eastAsia="Times New Roman" w:hAnsi="Arial" w:cs="Arial"/>
          <w:szCs w:val="24"/>
        </w:rPr>
        <w:t xml:space="preserve">his </w:t>
      </w:r>
      <w:r w:rsidR="008674F4">
        <w:rPr>
          <w:rFonts w:ascii="Arial" w:eastAsia="Times New Roman" w:hAnsi="Arial" w:cs="Arial"/>
          <w:szCs w:val="24"/>
        </w:rPr>
        <w:t>disciples are all there, celebrating the love of this couple</w:t>
      </w:r>
      <w:r w:rsidR="002C4A4D">
        <w:rPr>
          <w:rFonts w:ascii="Arial" w:eastAsia="Times New Roman" w:hAnsi="Arial" w:cs="Arial"/>
          <w:szCs w:val="24"/>
        </w:rPr>
        <w:t xml:space="preserve"> (John 2:1-2)</w:t>
      </w:r>
      <w:r w:rsidR="008674F4">
        <w:rPr>
          <w:rFonts w:ascii="Arial" w:eastAsia="Times New Roman" w:hAnsi="Arial" w:cs="Arial"/>
          <w:szCs w:val="24"/>
        </w:rPr>
        <w:t xml:space="preserve">. But then, there’s a bit of a disaster – they’ve run out of wine. We’re not told exactly why, but theologian Elizabeth Johnson has a theory that this wouldn’t have been a very fancy wedding. </w:t>
      </w:r>
      <w:r w:rsidR="002C4A4D">
        <w:rPr>
          <w:rFonts w:ascii="Arial" w:eastAsia="Times New Roman" w:hAnsi="Arial" w:cs="Arial"/>
          <w:szCs w:val="24"/>
        </w:rPr>
        <w:t>Being from Galilee, t</w:t>
      </w:r>
      <w:r w:rsidR="008674F4">
        <w:rPr>
          <w:rFonts w:ascii="Arial" w:eastAsia="Times New Roman" w:hAnsi="Arial" w:cs="Arial"/>
          <w:szCs w:val="24"/>
        </w:rPr>
        <w:t>he couple was likely from peasant</w:t>
      </w:r>
      <w:r w:rsidR="002C4A4D">
        <w:rPr>
          <w:rFonts w:ascii="Arial" w:eastAsia="Times New Roman" w:hAnsi="Arial" w:cs="Arial"/>
          <w:szCs w:val="24"/>
        </w:rPr>
        <w:t xml:space="preserve"> farming</w:t>
      </w:r>
      <w:r w:rsidR="008674F4">
        <w:rPr>
          <w:rFonts w:ascii="Arial" w:eastAsia="Times New Roman" w:hAnsi="Arial" w:cs="Arial"/>
          <w:szCs w:val="24"/>
        </w:rPr>
        <w:t xml:space="preserve"> families without a lot of extra resources</w:t>
      </w:r>
      <w:r w:rsidR="000B616D">
        <w:rPr>
          <w:rFonts w:ascii="Arial" w:eastAsia="Times New Roman" w:hAnsi="Arial" w:cs="Arial"/>
          <w:szCs w:val="24"/>
        </w:rPr>
        <w:t>, especially under Roman occupation</w:t>
      </w:r>
      <w:r w:rsidR="002C4A4D">
        <w:rPr>
          <w:rFonts w:ascii="Arial" w:eastAsia="Times New Roman" w:hAnsi="Arial" w:cs="Arial"/>
          <w:szCs w:val="24"/>
        </w:rPr>
        <w:t xml:space="preserve"> and Herod’s rule</w:t>
      </w:r>
      <w:r w:rsidR="008674F4">
        <w:rPr>
          <w:rFonts w:ascii="Arial" w:eastAsia="Times New Roman" w:hAnsi="Arial" w:cs="Arial"/>
          <w:szCs w:val="24"/>
        </w:rPr>
        <w:t>. I would imagine in those days – pre wedding planners or embossed invitations –</w:t>
      </w:r>
      <w:r w:rsidR="000E1C26">
        <w:rPr>
          <w:rFonts w:ascii="Arial" w:eastAsia="Times New Roman" w:hAnsi="Arial" w:cs="Arial"/>
          <w:szCs w:val="24"/>
        </w:rPr>
        <w:t xml:space="preserve"> the entire village or villages nearby</w:t>
      </w:r>
      <w:r w:rsidR="008674F4">
        <w:rPr>
          <w:rFonts w:ascii="Arial" w:eastAsia="Times New Roman" w:hAnsi="Arial" w:cs="Arial"/>
          <w:szCs w:val="24"/>
        </w:rPr>
        <w:t xml:space="preserve"> likely just showed up at these sorts of celebrations, and the couple simply didn’t have </w:t>
      </w:r>
      <w:r w:rsidR="0079640A">
        <w:rPr>
          <w:rFonts w:ascii="Arial" w:eastAsia="Times New Roman" w:hAnsi="Arial" w:cs="Arial"/>
          <w:szCs w:val="24"/>
        </w:rPr>
        <w:t xml:space="preserve">the budget for </w:t>
      </w:r>
      <w:r w:rsidR="008674F4">
        <w:rPr>
          <w:rFonts w:ascii="Arial" w:eastAsia="Times New Roman" w:hAnsi="Arial" w:cs="Arial"/>
          <w:szCs w:val="24"/>
        </w:rPr>
        <w:t>enough wine for everyone.</w:t>
      </w:r>
      <w:r w:rsidR="000E1C26">
        <w:rPr>
          <w:rFonts w:ascii="Arial" w:eastAsia="Times New Roman" w:hAnsi="Arial" w:cs="Arial"/>
          <w:szCs w:val="24"/>
        </w:rPr>
        <w:t xml:space="preserve"> </w:t>
      </w:r>
      <w:r w:rsidR="002C4A4D">
        <w:rPr>
          <w:rFonts w:ascii="Arial" w:eastAsia="Times New Roman" w:hAnsi="Arial" w:cs="Arial"/>
          <w:szCs w:val="24"/>
        </w:rPr>
        <w:t>Johnson explains that “this was more than just embarrassment to the providers of the feast and the couple whose union was being celebrated, though it was certainly that. It was a concrete, painful reminder of the precarious economic situation in which the wedding guests all lived.”</w:t>
      </w:r>
      <w:r w:rsidR="002C4A4D">
        <w:rPr>
          <w:rStyle w:val="FootnoteReference"/>
          <w:rFonts w:ascii="Arial" w:eastAsia="Times New Roman" w:hAnsi="Arial" w:cs="Arial"/>
          <w:szCs w:val="24"/>
        </w:rPr>
        <w:footnoteReference w:id="1"/>
      </w:r>
    </w:p>
    <w:p w:rsidR="000E1C26" w:rsidRDefault="000E1C26" w:rsidP="00FE1039">
      <w:pPr>
        <w:spacing w:line="480" w:lineRule="auto"/>
        <w:ind w:firstLine="720"/>
        <w:rPr>
          <w:rFonts w:ascii="Arial" w:eastAsia="Times New Roman" w:hAnsi="Arial" w:cs="Arial"/>
          <w:szCs w:val="24"/>
        </w:rPr>
      </w:pPr>
      <w:r>
        <w:rPr>
          <w:rFonts w:ascii="Arial" w:eastAsia="Times New Roman" w:hAnsi="Arial" w:cs="Arial"/>
          <w:szCs w:val="24"/>
        </w:rPr>
        <w:t xml:space="preserve">Luckily for them, Jesus is in attendance, and he has a plan, right? Well, not exactly. Mary, his mother, has a plan. And he’s not too enthusiastic about it at first. She says to Jesus – and this makes me laugh, </w:t>
      </w:r>
      <w:proofErr w:type="gramStart"/>
      <w:r>
        <w:rPr>
          <w:rFonts w:ascii="Arial" w:eastAsia="Times New Roman" w:hAnsi="Arial" w:cs="Arial"/>
          <w:szCs w:val="24"/>
        </w:rPr>
        <w:t>cause</w:t>
      </w:r>
      <w:proofErr w:type="gramEnd"/>
      <w:r>
        <w:rPr>
          <w:rFonts w:ascii="Arial" w:eastAsia="Times New Roman" w:hAnsi="Arial" w:cs="Arial"/>
          <w:szCs w:val="24"/>
        </w:rPr>
        <w:t xml:space="preserve"> it</w:t>
      </w:r>
      <w:r w:rsidR="00A95A5B">
        <w:rPr>
          <w:rFonts w:ascii="Arial" w:eastAsia="Times New Roman" w:hAnsi="Arial" w:cs="Arial"/>
          <w:szCs w:val="24"/>
        </w:rPr>
        <w:t xml:space="preserve"> sounds a bit like my mom </w:t>
      </w:r>
      <w:r>
        <w:rPr>
          <w:rFonts w:ascii="Arial" w:eastAsia="Times New Roman" w:hAnsi="Arial" w:cs="Arial"/>
          <w:szCs w:val="24"/>
        </w:rPr>
        <w:t>– she says, “They have run out of wine.” That’s it. As in, hint, hint, you know what to do, son. It’s a very pointed statement with a lot of unspoken subtext</w:t>
      </w:r>
      <w:r w:rsidR="00A95A5B">
        <w:rPr>
          <w:rFonts w:ascii="Arial" w:eastAsia="Times New Roman" w:hAnsi="Arial" w:cs="Arial"/>
          <w:szCs w:val="24"/>
        </w:rPr>
        <w:t>, maybe even a raised eyebrow</w:t>
      </w:r>
      <w:r>
        <w:rPr>
          <w:rFonts w:ascii="Arial" w:eastAsia="Times New Roman" w:hAnsi="Arial" w:cs="Arial"/>
          <w:szCs w:val="24"/>
        </w:rPr>
        <w:t xml:space="preserve">. And we can even imagine that she, like all parents, wants him to show this crowd his gifts, to show publically what he’s capable of. She seems to be aware of his ability to perform miracles, and so she nudges him to go ahead and perform his very first public miracle. It’s almost like the parent who wants their child to sing a song in </w:t>
      </w:r>
      <w:r>
        <w:rPr>
          <w:rFonts w:ascii="Arial" w:eastAsia="Times New Roman" w:hAnsi="Arial" w:cs="Arial"/>
          <w:szCs w:val="24"/>
        </w:rPr>
        <w:lastRenderedPageBreak/>
        <w:t>front of everyone at the family gathering, and he’s reluctant, maybe a bit embarrassed and shy. But she’s so proud of what she knows he can do.</w:t>
      </w:r>
    </w:p>
    <w:p w:rsidR="0000408E" w:rsidRDefault="000E1C26" w:rsidP="00FE1039">
      <w:pPr>
        <w:spacing w:line="480" w:lineRule="auto"/>
        <w:ind w:firstLine="720"/>
        <w:rPr>
          <w:rFonts w:ascii="Arial" w:eastAsia="Times New Roman" w:hAnsi="Arial" w:cs="Arial"/>
          <w:szCs w:val="24"/>
        </w:rPr>
      </w:pPr>
      <w:r>
        <w:rPr>
          <w:rFonts w:ascii="Arial" w:eastAsia="Times New Roman" w:hAnsi="Arial" w:cs="Arial"/>
          <w:szCs w:val="24"/>
        </w:rPr>
        <w:t xml:space="preserve">Jesus tries to shrug her off – “Mom, it’s not the right time for that!” or, in biblical language, “what concern is that to you and </w:t>
      </w:r>
      <w:r w:rsidR="00954286">
        <w:rPr>
          <w:rFonts w:ascii="Arial" w:eastAsia="Times New Roman" w:hAnsi="Arial" w:cs="Arial"/>
          <w:szCs w:val="24"/>
        </w:rPr>
        <w:t>to me? My hour has not yet come</w:t>
      </w:r>
      <w:r>
        <w:rPr>
          <w:rFonts w:ascii="Arial" w:eastAsia="Times New Roman" w:hAnsi="Arial" w:cs="Arial"/>
          <w:szCs w:val="24"/>
        </w:rPr>
        <w:t>”</w:t>
      </w:r>
      <w:r w:rsidR="00954286">
        <w:rPr>
          <w:rFonts w:ascii="Arial" w:eastAsia="Times New Roman" w:hAnsi="Arial" w:cs="Arial"/>
          <w:szCs w:val="24"/>
        </w:rPr>
        <w:t xml:space="preserve"> (</w:t>
      </w:r>
      <w:r w:rsidR="002C4A4D">
        <w:rPr>
          <w:rFonts w:ascii="Arial" w:eastAsia="Times New Roman" w:hAnsi="Arial" w:cs="Arial"/>
          <w:szCs w:val="24"/>
        </w:rPr>
        <w:t>v. 4).</w:t>
      </w:r>
      <w:r>
        <w:rPr>
          <w:rFonts w:ascii="Arial" w:eastAsia="Times New Roman" w:hAnsi="Arial" w:cs="Arial"/>
          <w:szCs w:val="24"/>
        </w:rPr>
        <w:t xml:space="preserve"> </w:t>
      </w:r>
      <w:r w:rsidR="0000408E">
        <w:rPr>
          <w:rFonts w:ascii="Arial" w:eastAsia="Times New Roman" w:hAnsi="Arial" w:cs="Arial"/>
          <w:szCs w:val="24"/>
        </w:rPr>
        <w:t>In other words, Jesus tries to say no to his mom. But this is Mary. We have just seen over Advent and Christmas what this Mary is capable of.</w:t>
      </w:r>
      <w:r w:rsidR="000C78D0">
        <w:rPr>
          <w:rFonts w:ascii="Arial" w:eastAsia="Times New Roman" w:hAnsi="Arial" w:cs="Arial"/>
          <w:szCs w:val="24"/>
        </w:rPr>
        <w:t xml:space="preserve"> This is no meek and passive woman. </w:t>
      </w:r>
      <w:r w:rsidR="0000408E">
        <w:rPr>
          <w:rFonts w:ascii="Arial" w:eastAsia="Times New Roman" w:hAnsi="Arial" w:cs="Arial"/>
          <w:szCs w:val="24"/>
        </w:rPr>
        <w:t xml:space="preserve">This is a woman who says yes and gets things done – even impossible things. You might even say she specializes in impossible things. You need the salvation of the world kick-started? She’s your woman. You need a Messiah </w:t>
      </w:r>
      <w:r w:rsidR="00FF6763">
        <w:rPr>
          <w:rFonts w:ascii="Arial" w:eastAsia="Times New Roman" w:hAnsi="Arial" w:cs="Arial"/>
          <w:szCs w:val="24"/>
        </w:rPr>
        <w:t xml:space="preserve">birthed and </w:t>
      </w:r>
      <w:r w:rsidR="0000408E">
        <w:rPr>
          <w:rFonts w:ascii="Arial" w:eastAsia="Times New Roman" w:hAnsi="Arial" w:cs="Arial"/>
          <w:szCs w:val="24"/>
        </w:rPr>
        <w:t>raised from infancy? She’s got it. You need that Messiah to step into his leadership role even though he doesn’t feel completely ready? She’ll do that, too.</w:t>
      </w:r>
      <w:r>
        <w:rPr>
          <w:rFonts w:ascii="Arial" w:eastAsia="Times New Roman" w:hAnsi="Arial" w:cs="Arial"/>
          <w:szCs w:val="24"/>
        </w:rPr>
        <w:t xml:space="preserve"> </w:t>
      </w:r>
      <w:r w:rsidR="0000408E">
        <w:rPr>
          <w:rFonts w:ascii="Arial" w:eastAsia="Times New Roman" w:hAnsi="Arial" w:cs="Arial"/>
          <w:szCs w:val="24"/>
        </w:rPr>
        <w:t>It’s almost like she doesn’t hear Jesus protest, cause sh</w:t>
      </w:r>
      <w:r w:rsidR="00A95A5B">
        <w:rPr>
          <w:rFonts w:ascii="Arial" w:eastAsia="Times New Roman" w:hAnsi="Arial" w:cs="Arial"/>
          <w:szCs w:val="24"/>
        </w:rPr>
        <w:t>e simply goes to the servers</w:t>
      </w:r>
      <w:r w:rsidR="0000408E">
        <w:rPr>
          <w:rFonts w:ascii="Arial" w:eastAsia="Times New Roman" w:hAnsi="Arial" w:cs="Arial"/>
          <w:szCs w:val="24"/>
        </w:rPr>
        <w:t xml:space="preserve"> and tells them to listen to Jesus’ instructions. And Jesus seems to get over his reluctance pretty quickly and realize the wisdom of his mother’s plan. He has th</w:t>
      </w:r>
      <w:r w:rsidR="00A95A5B">
        <w:rPr>
          <w:rFonts w:ascii="Arial" w:eastAsia="Times New Roman" w:hAnsi="Arial" w:cs="Arial"/>
          <w:szCs w:val="24"/>
        </w:rPr>
        <w:t>e servers</w:t>
      </w:r>
      <w:r w:rsidR="002C4A4D">
        <w:rPr>
          <w:rFonts w:ascii="Arial" w:eastAsia="Times New Roman" w:hAnsi="Arial" w:cs="Arial"/>
          <w:szCs w:val="24"/>
        </w:rPr>
        <w:t xml:space="preserve"> fill six stone </w:t>
      </w:r>
      <w:r w:rsidR="0000408E">
        <w:rPr>
          <w:rFonts w:ascii="Arial" w:eastAsia="Times New Roman" w:hAnsi="Arial" w:cs="Arial"/>
          <w:szCs w:val="24"/>
        </w:rPr>
        <w:t>jars with water, and when they draw some out, it has become not only wine, but excellent wine, better than the wine they had before that had run out.</w:t>
      </w:r>
    </w:p>
    <w:p w:rsidR="00B53D0A" w:rsidRDefault="0000408E" w:rsidP="00FE1039">
      <w:pPr>
        <w:spacing w:line="480" w:lineRule="auto"/>
        <w:ind w:firstLine="720"/>
        <w:rPr>
          <w:rFonts w:ascii="Arial" w:eastAsia="Times New Roman" w:hAnsi="Arial" w:cs="Arial"/>
          <w:szCs w:val="24"/>
        </w:rPr>
      </w:pPr>
      <w:r>
        <w:rPr>
          <w:rFonts w:ascii="Arial" w:eastAsia="Times New Roman" w:hAnsi="Arial" w:cs="Arial"/>
          <w:szCs w:val="24"/>
        </w:rPr>
        <w:t xml:space="preserve">To me, the beauty of this story is the way that Mary </w:t>
      </w:r>
      <w:r w:rsidR="00D266DB">
        <w:rPr>
          <w:rFonts w:ascii="Arial" w:eastAsia="Times New Roman" w:hAnsi="Arial" w:cs="Arial"/>
          <w:szCs w:val="24"/>
        </w:rPr>
        <w:t>helps Jesus have the courage to act</w:t>
      </w:r>
      <w:r w:rsidR="00FF6763">
        <w:rPr>
          <w:rFonts w:ascii="Arial" w:eastAsia="Times New Roman" w:hAnsi="Arial" w:cs="Arial"/>
          <w:szCs w:val="24"/>
        </w:rPr>
        <w:t xml:space="preserve"> and take that first step inaugurating his ministry</w:t>
      </w:r>
      <w:r w:rsidR="00D266DB">
        <w:rPr>
          <w:rFonts w:ascii="Arial" w:eastAsia="Times New Roman" w:hAnsi="Arial" w:cs="Arial"/>
          <w:szCs w:val="24"/>
        </w:rPr>
        <w:t xml:space="preserve">. </w:t>
      </w:r>
      <w:r w:rsidR="00215688">
        <w:rPr>
          <w:rFonts w:ascii="Arial" w:eastAsia="Times New Roman" w:hAnsi="Arial" w:cs="Arial"/>
          <w:szCs w:val="24"/>
        </w:rPr>
        <w:t xml:space="preserve">This is a nerve-wracking moment </w:t>
      </w:r>
      <w:r w:rsidR="00954286">
        <w:rPr>
          <w:rFonts w:ascii="Arial" w:eastAsia="Times New Roman" w:hAnsi="Arial" w:cs="Arial"/>
          <w:szCs w:val="24"/>
        </w:rPr>
        <w:t>for Jesus. The text says he’s “revealing his glory” by performing “this, the first of his signs” (v. 11)</w:t>
      </w:r>
      <w:r w:rsidR="00FF6763">
        <w:rPr>
          <w:rFonts w:ascii="Arial" w:eastAsia="Times New Roman" w:hAnsi="Arial" w:cs="Arial"/>
          <w:szCs w:val="24"/>
        </w:rPr>
        <w:t>; we might think of it as a kind of coming out, as Jesus revealing to his home community, friends, and disciples who he really is: the Son of God</w:t>
      </w:r>
      <w:r w:rsidR="00EA7C9A">
        <w:rPr>
          <w:rFonts w:ascii="Arial" w:eastAsia="Times New Roman" w:hAnsi="Arial" w:cs="Arial"/>
          <w:szCs w:val="24"/>
        </w:rPr>
        <w:t>, the one who resembles</w:t>
      </w:r>
      <w:r w:rsidR="001C2F83">
        <w:rPr>
          <w:rFonts w:ascii="Arial" w:eastAsia="Times New Roman" w:hAnsi="Arial" w:cs="Arial"/>
          <w:szCs w:val="24"/>
        </w:rPr>
        <w:t xml:space="preserve"> </w:t>
      </w:r>
      <w:r w:rsidR="00A74ED7">
        <w:rPr>
          <w:rFonts w:ascii="Arial" w:eastAsia="Times New Roman" w:hAnsi="Arial" w:cs="Arial"/>
          <w:szCs w:val="24"/>
        </w:rPr>
        <w:t xml:space="preserve">the </w:t>
      </w:r>
      <w:r w:rsidR="001C2F83">
        <w:rPr>
          <w:rFonts w:ascii="Arial" w:eastAsia="Times New Roman" w:hAnsi="Arial" w:cs="Arial"/>
          <w:szCs w:val="24"/>
        </w:rPr>
        <w:t>God</w:t>
      </w:r>
      <w:r w:rsidR="00A74ED7">
        <w:rPr>
          <w:rFonts w:ascii="Arial" w:eastAsia="Times New Roman" w:hAnsi="Arial" w:cs="Arial"/>
          <w:szCs w:val="24"/>
        </w:rPr>
        <w:t xml:space="preserve"> of justice and compassion</w:t>
      </w:r>
      <w:r w:rsidR="001C2F83">
        <w:rPr>
          <w:rFonts w:ascii="Arial" w:eastAsia="Times New Roman" w:hAnsi="Arial" w:cs="Arial"/>
          <w:szCs w:val="24"/>
        </w:rPr>
        <w:t>, the one whose first act of ministry is to make more wine for a poor peasant couple to be able to celebrate their love</w:t>
      </w:r>
      <w:r w:rsidR="00FF6763">
        <w:rPr>
          <w:rFonts w:ascii="Arial" w:eastAsia="Times New Roman" w:hAnsi="Arial" w:cs="Arial"/>
          <w:szCs w:val="24"/>
        </w:rPr>
        <w:t>.</w:t>
      </w:r>
      <w:r w:rsidR="001C2F83">
        <w:rPr>
          <w:rFonts w:ascii="Arial" w:eastAsia="Times New Roman" w:hAnsi="Arial" w:cs="Arial"/>
          <w:szCs w:val="24"/>
        </w:rPr>
        <w:t xml:space="preserve"> Jesus </w:t>
      </w:r>
      <w:r w:rsidR="001C2F83">
        <w:rPr>
          <w:rFonts w:ascii="Arial" w:eastAsia="Times New Roman" w:hAnsi="Arial" w:cs="Arial"/>
          <w:szCs w:val="24"/>
        </w:rPr>
        <w:lastRenderedPageBreak/>
        <w:t xml:space="preserve">hesitates – is he experiencing self-doubt, a kind of stage fright? I like to think that Mary was a little less abrupt than the text says – that she took the time to reassure him: </w:t>
      </w:r>
      <w:r w:rsidR="00A74ED7">
        <w:rPr>
          <w:rFonts w:ascii="Arial" w:eastAsia="Times New Roman" w:hAnsi="Arial" w:cs="Arial"/>
          <w:szCs w:val="24"/>
        </w:rPr>
        <w:t>don’t worry, Jesus</w:t>
      </w:r>
      <w:r w:rsidR="001C2F83">
        <w:rPr>
          <w:rFonts w:ascii="Arial" w:eastAsia="Times New Roman" w:hAnsi="Arial" w:cs="Arial"/>
          <w:szCs w:val="24"/>
        </w:rPr>
        <w:t xml:space="preserve">, this is the perfect moment. </w:t>
      </w:r>
      <w:r w:rsidR="00B53D0A">
        <w:rPr>
          <w:rFonts w:ascii="Arial" w:eastAsia="Times New Roman" w:hAnsi="Arial" w:cs="Arial"/>
          <w:szCs w:val="24"/>
        </w:rPr>
        <w:t>I know you can do this. And so Jesus’ family, his newly-called disciples, and his neighbours and friends get to witness the moment when Jesus reveals the life-giving</w:t>
      </w:r>
      <w:r w:rsidR="002C4A4D">
        <w:rPr>
          <w:rFonts w:ascii="Arial" w:eastAsia="Times New Roman" w:hAnsi="Arial" w:cs="Arial"/>
          <w:szCs w:val="24"/>
        </w:rPr>
        <w:t>, justice-making</w:t>
      </w:r>
      <w:r w:rsidR="00B53D0A">
        <w:rPr>
          <w:rFonts w:ascii="Arial" w:eastAsia="Times New Roman" w:hAnsi="Arial" w:cs="Arial"/>
          <w:szCs w:val="24"/>
        </w:rPr>
        <w:t xml:space="preserve"> power of the Spirit that is within him. </w:t>
      </w:r>
    </w:p>
    <w:p w:rsidR="00A74ED7" w:rsidRDefault="00A74ED7" w:rsidP="00FE1039">
      <w:pPr>
        <w:spacing w:line="480" w:lineRule="auto"/>
        <w:ind w:firstLine="720"/>
        <w:rPr>
          <w:rFonts w:ascii="Arial" w:eastAsia="Times New Roman" w:hAnsi="Arial" w:cs="Arial"/>
          <w:szCs w:val="24"/>
        </w:rPr>
      </w:pPr>
    </w:p>
    <w:p w:rsidR="006D3AE9" w:rsidRDefault="00B53D0A" w:rsidP="00FE1039">
      <w:pPr>
        <w:spacing w:line="480" w:lineRule="auto"/>
        <w:ind w:firstLine="720"/>
        <w:rPr>
          <w:rFonts w:ascii="Arial" w:eastAsia="Times New Roman" w:hAnsi="Arial" w:cs="Arial"/>
          <w:szCs w:val="24"/>
        </w:rPr>
      </w:pPr>
      <w:r>
        <w:rPr>
          <w:rFonts w:ascii="Arial" w:eastAsia="Times New Roman" w:hAnsi="Arial" w:cs="Arial"/>
          <w:szCs w:val="24"/>
        </w:rPr>
        <w:t>So if even Jesus needed encouragement and help discerning the right time to put his God-given gifts to use, this means</w:t>
      </w:r>
      <w:r w:rsidR="00A74ED7">
        <w:rPr>
          <w:rFonts w:ascii="Arial" w:eastAsia="Times New Roman" w:hAnsi="Arial" w:cs="Arial"/>
          <w:szCs w:val="24"/>
        </w:rPr>
        <w:t xml:space="preserve"> of course</w:t>
      </w:r>
      <w:r>
        <w:rPr>
          <w:rFonts w:ascii="Arial" w:eastAsia="Times New Roman" w:hAnsi="Arial" w:cs="Arial"/>
          <w:szCs w:val="24"/>
        </w:rPr>
        <w:t xml:space="preserve"> that we also need this. </w:t>
      </w:r>
      <w:r w:rsidR="00865218">
        <w:rPr>
          <w:rFonts w:ascii="Arial" w:eastAsia="Times New Roman" w:hAnsi="Arial" w:cs="Arial"/>
          <w:szCs w:val="24"/>
        </w:rPr>
        <w:t>At its best, the ch</w:t>
      </w:r>
      <w:r w:rsidR="009C1755">
        <w:rPr>
          <w:rFonts w:ascii="Arial" w:eastAsia="Times New Roman" w:hAnsi="Arial" w:cs="Arial"/>
          <w:szCs w:val="24"/>
        </w:rPr>
        <w:t xml:space="preserve">urch can be a </w:t>
      </w:r>
      <w:r w:rsidR="00A74ED7">
        <w:rPr>
          <w:rFonts w:ascii="Arial" w:eastAsia="Times New Roman" w:hAnsi="Arial" w:cs="Arial"/>
          <w:szCs w:val="24"/>
        </w:rPr>
        <w:t>place of this kind of discernment, as we try out our gifts and overcome our hesitations in a safe and encouraging space: a community that values us not despite our differences, but because of those very differences that make us who we each are. This is the type of co</w:t>
      </w:r>
      <w:r w:rsidR="00C05294">
        <w:rPr>
          <w:rFonts w:ascii="Arial" w:eastAsia="Times New Roman" w:hAnsi="Arial" w:cs="Arial"/>
          <w:szCs w:val="24"/>
        </w:rPr>
        <w:t>mmunity that Paul describes in First</w:t>
      </w:r>
      <w:r w:rsidR="00A74ED7">
        <w:rPr>
          <w:rFonts w:ascii="Arial" w:eastAsia="Times New Roman" w:hAnsi="Arial" w:cs="Arial"/>
          <w:szCs w:val="24"/>
        </w:rPr>
        <w:t xml:space="preserve"> Corinthians 12 – one in which diversity is not merely tolerated, but celebrated for the way it enriches the life of the community. I want to read </w:t>
      </w:r>
      <w:r w:rsidR="001F551B">
        <w:rPr>
          <w:rFonts w:ascii="Arial" w:eastAsia="Times New Roman" w:hAnsi="Arial" w:cs="Arial"/>
          <w:szCs w:val="24"/>
        </w:rPr>
        <w:t>this passa</w:t>
      </w:r>
      <w:r w:rsidR="001D2555">
        <w:rPr>
          <w:rFonts w:ascii="Arial" w:eastAsia="Times New Roman" w:hAnsi="Arial" w:cs="Arial"/>
          <w:szCs w:val="24"/>
        </w:rPr>
        <w:t xml:space="preserve">ge from a different translation or paraphrase </w:t>
      </w:r>
      <w:r w:rsidR="001F551B">
        <w:rPr>
          <w:rFonts w:ascii="Arial" w:eastAsia="Times New Roman" w:hAnsi="Arial" w:cs="Arial"/>
          <w:szCs w:val="24"/>
        </w:rPr>
        <w:t xml:space="preserve">so that we hear its message in a new way. This is </w:t>
      </w:r>
      <w:r w:rsidR="001D2555">
        <w:rPr>
          <w:rFonts w:ascii="Arial" w:eastAsia="Times New Roman" w:hAnsi="Arial" w:cs="Arial"/>
          <w:szCs w:val="24"/>
        </w:rPr>
        <w:t xml:space="preserve">from Eugene Peterson’s </w:t>
      </w:r>
      <w:r w:rsidR="001D2555">
        <w:rPr>
          <w:rFonts w:ascii="Arial" w:eastAsia="Times New Roman" w:hAnsi="Arial" w:cs="Arial"/>
          <w:i/>
          <w:szCs w:val="24"/>
        </w:rPr>
        <w:t>The Message</w:t>
      </w:r>
      <w:r w:rsidR="001F551B">
        <w:rPr>
          <w:rFonts w:ascii="Arial" w:eastAsia="Times New Roman" w:hAnsi="Arial" w:cs="Arial"/>
          <w:szCs w:val="24"/>
        </w:rPr>
        <w:t xml:space="preserve">: </w:t>
      </w:r>
    </w:p>
    <w:p w:rsidR="001D2555" w:rsidRDefault="001D2555" w:rsidP="00FE1039">
      <w:pPr>
        <w:spacing w:line="360" w:lineRule="auto"/>
        <w:ind w:left="720"/>
        <w:rPr>
          <w:rFonts w:ascii="Arial" w:eastAsia="Times New Roman" w:hAnsi="Arial" w:cs="Arial"/>
          <w:szCs w:val="24"/>
        </w:rPr>
      </w:pPr>
      <w:r>
        <w:rPr>
          <w:rFonts w:ascii="Arial" w:eastAsia="Times New Roman" w:hAnsi="Arial" w:cs="Arial"/>
          <w:szCs w:val="24"/>
        </w:rPr>
        <w:t>God’s various gifts are handed out everywhere; but they all originate in God’s Spirit. God’s various ministries are carried out everywhere; but they all originate in God’s Spirit. God’s various expressions of power are in action everywhere; but God [God</w:t>
      </w:r>
      <w:proofErr w:type="gramStart"/>
      <w:r>
        <w:rPr>
          <w:rFonts w:ascii="Arial" w:eastAsia="Times New Roman" w:hAnsi="Arial" w:cs="Arial"/>
          <w:szCs w:val="24"/>
        </w:rPr>
        <w:t>]self</w:t>
      </w:r>
      <w:proofErr w:type="gramEnd"/>
      <w:r>
        <w:rPr>
          <w:rFonts w:ascii="Arial" w:eastAsia="Times New Roman" w:hAnsi="Arial" w:cs="Arial"/>
          <w:szCs w:val="24"/>
        </w:rPr>
        <w:t xml:space="preserve"> is </w:t>
      </w:r>
      <w:r w:rsidR="00376B31">
        <w:rPr>
          <w:rFonts w:ascii="Arial" w:eastAsia="Times New Roman" w:hAnsi="Arial" w:cs="Arial"/>
          <w:szCs w:val="24"/>
        </w:rPr>
        <w:t xml:space="preserve">behind it all. Each person is given something to do that shows </w:t>
      </w:r>
      <w:proofErr w:type="gramStart"/>
      <w:r w:rsidR="00376B31">
        <w:rPr>
          <w:rFonts w:ascii="Arial" w:eastAsia="Times New Roman" w:hAnsi="Arial" w:cs="Arial"/>
          <w:szCs w:val="24"/>
        </w:rPr>
        <w:t>who</w:t>
      </w:r>
      <w:proofErr w:type="gramEnd"/>
      <w:r w:rsidR="00376B31">
        <w:rPr>
          <w:rFonts w:ascii="Arial" w:eastAsia="Times New Roman" w:hAnsi="Arial" w:cs="Arial"/>
          <w:szCs w:val="24"/>
        </w:rPr>
        <w:t xml:space="preserve"> God is: Everyone gets in on it, everyone benefits. All kinds of things are handed out by the Spirit, and to all kinds of people! The variety is wonderful: wise council, clear understanding, simple trust, healing the sick, miraculous acts, proclamation, distinguishing between spirits, tongues, </w:t>
      </w:r>
      <w:proofErr w:type="gramStart"/>
      <w:r w:rsidR="00376B31">
        <w:rPr>
          <w:rFonts w:ascii="Arial" w:eastAsia="Times New Roman" w:hAnsi="Arial" w:cs="Arial"/>
          <w:szCs w:val="24"/>
        </w:rPr>
        <w:t>interpretation</w:t>
      </w:r>
      <w:proofErr w:type="gramEnd"/>
      <w:r w:rsidR="00376B31">
        <w:rPr>
          <w:rFonts w:ascii="Arial" w:eastAsia="Times New Roman" w:hAnsi="Arial" w:cs="Arial"/>
          <w:szCs w:val="24"/>
        </w:rPr>
        <w:t xml:space="preserve"> of tongues. All these gifts have a common origin, but are handed out one by one by the Spirit of God. . . . You can easily see how this kind of thing works by looking no further than your own body. Your body has many parts – limbs, organs, cells – but no </w:t>
      </w:r>
      <w:r w:rsidR="00376B31">
        <w:rPr>
          <w:rFonts w:ascii="Arial" w:eastAsia="Times New Roman" w:hAnsi="Arial" w:cs="Arial"/>
          <w:szCs w:val="24"/>
        </w:rPr>
        <w:lastRenderedPageBreak/>
        <w:t>matter how many parts you can name, you’re still one body. It’</w:t>
      </w:r>
      <w:r w:rsidR="00A90F8D">
        <w:rPr>
          <w:rFonts w:ascii="Arial" w:eastAsia="Times New Roman" w:hAnsi="Arial" w:cs="Arial"/>
          <w:szCs w:val="24"/>
        </w:rPr>
        <w:t>s exactly the same with Christ. (</w:t>
      </w:r>
      <w:r w:rsidR="00C05294">
        <w:rPr>
          <w:rFonts w:ascii="Arial" w:eastAsia="Times New Roman" w:hAnsi="Arial" w:cs="Arial"/>
          <w:szCs w:val="24"/>
        </w:rPr>
        <w:t>1</w:t>
      </w:r>
      <w:r w:rsidR="00376B31">
        <w:rPr>
          <w:rFonts w:ascii="Arial" w:eastAsia="Times New Roman" w:hAnsi="Arial" w:cs="Arial"/>
          <w:szCs w:val="24"/>
        </w:rPr>
        <w:t xml:space="preserve"> Cor. 4-12, </w:t>
      </w:r>
      <w:proofErr w:type="gramStart"/>
      <w:r w:rsidR="00376B31" w:rsidRPr="00376B31">
        <w:rPr>
          <w:rFonts w:ascii="Arial" w:eastAsia="Times New Roman" w:hAnsi="Arial" w:cs="Arial"/>
          <w:i/>
          <w:szCs w:val="24"/>
        </w:rPr>
        <w:t>The</w:t>
      </w:r>
      <w:proofErr w:type="gramEnd"/>
      <w:r w:rsidR="00376B31" w:rsidRPr="00376B31">
        <w:rPr>
          <w:rFonts w:ascii="Arial" w:eastAsia="Times New Roman" w:hAnsi="Arial" w:cs="Arial"/>
          <w:i/>
          <w:szCs w:val="24"/>
        </w:rPr>
        <w:t xml:space="preserve"> Message</w:t>
      </w:r>
      <w:r w:rsidR="00376B31">
        <w:rPr>
          <w:rFonts w:ascii="Arial" w:eastAsia="Times New Roman" w:hAnsi="Arial" w:cs="Arial"/>
          <w:szCs w:val="24"/>
        </w:rPr>
        <w:t>)</w:t>
      </w:r>
    </w:p>
    <w:p w:rsidR="00806B1F" w:rsidRDefault="00806B1F" w:rsidP="00FE1039">
      <w:pPr>
        <w:spacing w:line="480" w:lineRule="auto"/>
        <w:ind w:firstLine="720"/>
        <w:rPr>
          <w:rFonts w:ascii="Arial" w:eastAsia="Times New Roman" w:hAnsi="Arial" w:cs="Arial"/>
          <w:szCs w:val="24"/>
        </w:rPr>
      </w:pPr>
    </w:p>
    <w:p w:rsidR="00146C4A" w:rsidRDefault="00F4297C" w:rsidP="00FE1039">
      <w:pPr>
        <w:spacing w:line="480" w:lineRule="auto"/>
        <w:ind w:firstLine="720"/>
        <w:rPr>
          <w:rFonts w:ascii="Arial" w:eastAsia="Times New Roman" w:hAnsi="Arial" w:cs="Arial"/>
          <w:szCs w:val="24"/>
        </w:rPr>
      </w:pPr>
      <w:proofErr w:type="gramStart"/>
      <w:r>
        <w:rPr>
          <w:rFonts w:ascii="Arial" w:eastAsia="Times New Roman" w:hAnsi="Arial" w:cs="Arial"/>
          <w:szCs w:val="24"/>
        </w:rPr>
        <w:t>Wisdom, speaking, healing, miracles, prophecy,</w:t>
      </w:r>
      <w:r w:rsidR="00674DBB">
        <w:rPr>
          <w:rFonts w:ascii="Arial" w:eastAsia="Times New Roman" w:hAnsi="Arial" w:cs="Arial"/>
          <w:szCs w:val="24"/>
        </w:rPr>
        <w:t xml:space="preserve"> and so on.</w:t>
      </w:r>
      <w:proofErr w:type="gramEnd"/>
      <w:r w:rsidR="00674DBB">
        <w:rPr>
          <w:rFonts w:ascii="Arial" w:eastAsia="Times New Roman" w:hAnsi="Arial" w:cs="Arial"/>
          <w:szCs w:val="24"/>
        </w:rPr>
        <w:t xml:space="preserve"> We might call these gifts by some different names today, but Paul tells us that they’re all equally valuable, and all made sacred as they are used for the good of the community</w:t>
      </w:r>
      <w:r w:rsidR="00376B31">
        <w:rPr>
          <w:rFonts w:ascii="Arial" w:eastAsia="Times New Roman" w:hAnsi="Arial" w:cs="Arial"/>
          <w:szCs w:val="24"/>
        </w:rPr>
        <w:t>, and beyond</w:t>
      </w:r>
      <w:r w:rsidR="001D2555">
        <w:rPr>
          <w:rFonts w:ascii="Arial" w:eastAsia="Times New Roman" w:hAnsi="Arial" w:cs="Arial"/>
          <w:szCs w:val="24"/>
        </w:rPr>
        <w:t xml:space="preserve">. All have their source </w:t>
      </w:r>
      <w:r w:rsidR="00674DBB">
        <w:rPr>
          <w:rFonts w:ascii="Arial" w:eastAsia="Times New Roman" w:hAnsi="Arial" w:cs="Arial"/>
          <w:szCs w:val="24"/>
        </w:rPr>
        <w:t xml:space="preserve">in the Holy Spirit. </w:t>
      </w:r>
      <w:r w:rsidR="00376B31">
        <w:rPr>
          <w:rFonts w:ascii="Arial" w:eastAsia="Times New Roman" w:hAnsi="Arial" w:cs="Arial"/>
          <w:szCs w:val="24"/>
        </w:rPr>
        <w:t xml:space="preserve">“The variety is wonderful,” as it says in </w:t>
      </w:r>
      <w:r w:rsidR="00376B31" w:rsidRPr="00376B31">
        <w:rPr>
          <w:rFonts w:ascii="Arial" w:eastAsia="Times New Roman" w:hAnsi="Arial" w:cs="Arial"/>
          <w:i/>
          <w:szCs w:val="24"/>
        </w:rPr>
        <w:t>The Message</w:t>
      </w:r>
      <w:r w:rsidR="00376B31">
        <w:rPr>
          <w:rFonts w:ascii="Arial" w:eastAsia="Times New Roman" w:hAnsi="Arial" w:cs="Arial"/>
          <w:szCs w:val="24"/>
        </w:rPr>
        <w:t xml:space="preserve">. Here is where that beautiful image of the Body of Christ originates, reminding us that we are as diverse and unified as the many parts of a body which are bound by muscle and sinew and beat with the same blood. We are one body, with many members. </w:t>
      </w:r>
    </w:p>
    <w:p w:rsidR="00376B31" w:rsidRDefault="00376B31" w:rsidP="00FE1039">
      <w:pPr>
        <w:spacing w:line="480" w:lineRule="auto"/>
        <w:ind w:firstLine="720"/>
        <w:rPr>
          <w:rFonts w:ascii="Arial" w:eastAsia="Times New Roman" w:hAnsi="Arial" w:cs="Arial"/>
          <w:szCs w:val="24"/>
        </w:rPr>
      </w:pPr>
      <w:r>
        <w:rPr>
          <w:rFonts w:ascii="Arial" w:eastAsia="Times New Roman" w:hAnsi="Arial" w:cs="Arial"/>
          <w:szCs w:val="24"/>
        </w:rPr>
        <w:t>But we might wonder whether Paul’s lofty metaphor really applies to us ordinary Christians living in very different times</w:t>
      </w:r>
      <w:r w:rsidR="00C05294">
        <w:rPr>
          <w:rFonts w:ascii="Arial" w:eastAsia="Times New Roman" w:hAnsi="Arial" w:cs="Arial"/>
          <w:szCs w:val="24"/>
        </w:rPr>
        <w:t xml:space="preserve"> today</w:t>
      </w:r>
      <w:r>
        <w:rPr>
          <w:rFonts w:ascii="Arial" w:eastAsia="Times New Roman" w:hAnsi="Arial" w:cs="Arial"/>
          <w:szCs w:val="24"/>
        </w:rPr>
        <w:t xml:space="preserve">. Here he was, describing the church in very ideal terms before </w:t>
      </w:r>
      <w:r w:rsidR="00C05294">
        <w:rPr>
          <w:rFonts w:ascii="Arial" w:eastAsia="Times New Roman" w:hAnsi="Arial" w:cs="Arial"/>
          <w:szCs w:val="24"/>
        </w:rPr>
        <w:t xml:space="preserve">there was proof of </w:t>
      </w:r>
      <w:r w:rsidR="0099401B">
        <w:rPr>
          <w:rFonts w:ascii="Arial" w:eastAsia="Times New Roman" w:hAnsi="Arial" w:cs="Arial"/>
          <w:szCs w:val="24"/>
        </w:rPr>
        <w:t xml:space="preserve">how imperfect and </w:t>
      </w:r>
      <w:r w:rsidR="00C05294">
        <w:rPr>
          <w:rFonts w:ascii="Arial" w:eastAsia="Times New Roman" w:hAnsi="Arial" w:cs="Arial"/>
          <w:szCs w:val="24"/>
        </w:rPr>
        <w:t xml:space="preserve">fallible and </w:t>
      </w:r>
      <w:r w:rsidR="0099401B">
        <w:rPr>
          <w:rFonts w:ascii="Arial" w:eastAsia="Times New Roman" w:hAnsi="Arial" w:cs="Arial"/>
          <w:szCs w:val="24"/>
        </w:rPr>
        <w:t xml:space="preserve">human the church can really be. This was before things like the Spanish Inquisition, the crusades, or more recently, residential schools, and other glaring failures of the church to use its gifts for the common good. Is Paul being a little naïve here about what the church is about, ignorant as he is about the destructive chapters of church history to come? Well, not exactly. Even within the book of First Corinthians, there are already some pretty serious issues cropping up in the church. The early church was not, as we sometimes assume, a perfect community. In this book, Paul has already talked about a division between those who follow Paul or </w:t>
      </w:r>
      <w:proofErr w:type="spellStart"/>
      <w:r w:rsidR="0099401B">
        <w:rPr>
          <w:rFonts w:ascii="Arial" w:eastAsia="Times New Roman" w:hAnsi="Arial" w:cs="Arial"/>
          <w:szCs w:val="24"/>
        </w:rPr>
        <w:t>Apollos</w:t>
      </w:r>
      <w:proofErr w:type="spellEnd"/>
      <w:r w:rsidR="0099401B">
        <w:rPr>
          <w:rFonts w:ascii="Arial" w:eastAsia="Times New Roman" w:hAnsi="Arial" w:cs="Arial"/>
          <w:szCs w:val="24"/>
        </w:rPr>
        <w:t xml:space="preserve"> (</w:t>
      </w:r>
      <w:proofErr w:type="spellStart"/>
      <w:r w:rsidR="0099401B">
        <w:rPr>
          <w:rFonts w:ascii="Arial" w:eastAsia="Times New Roman" w:hAnsi="Arial" w:cs="Arial"/>
          <w:szCs w:val="24"/>
        </w:rPr>
        <w:t>ch</w:t>
      </w:r>
      <w:proofErr w:type="spellEnd"/>
      <w:r w:rsidR="0099401B">
        <w:rPr>
          <w:rFonts w:ascii="Arial" w:eastAsia="Times New Roman" w:hAnsi="Arial" w:cs="Arial"/>
          <w:szCs w:val="24"/>
        </w:rPr>
        <w:t>. 3), an inappropriate sexual relationship (</w:t>
      </w:r>
      <w:proofErr w:type="spellStart"/>
      <w:r w:rsidR="0099401B">
        <w:rPr>
          <w:rFonts w:ascii="Arial" w:eastAsia="Times New Roman" w:hAnsi="Arial" w:cs="Arial"/>
          <w:szCs w:val="24"/>
        </w:rPr>
        <w:t>ch</w:t>
      </w:r>
      <w:proofErr w:type="spellEnd"/>
      <w:r w:rsidR="0099401B">
        <w:rPr>
          <w:rFonts w:ascii="Arial" w:eastAsia="Times New Roman" w:hAnsi="Arial" w:cs="Arial"/>
          <w:szCs w:val="24"/>
        </w:rPr>
        <w:t>. 5), church members offering food to idols (</w:t>
      </w:r>
      <w:proofErr w:type="spellStart"/>
      <w:r w:rsidR="0099401B">
        <w:rPr>
          <w:rFonts w:ascii="Arial" w:eastAsia="Times New Roman" w:hAnsi="Arial" w:cs="Arial"/>
          <w:szCs w:val="24"/>
        </w:rPr>
        <w:t>ch</w:t>
      </w:r>
      <w:proofErr w:type="spellEnd"/>
      <w:r w:rsidR="0099401B">
        <w:rPr>
          <w:rFonts w:ascii="Arial" w:eastAsia="Times New Roman" w:hAnsi="Arial" w:cs="Arial"/>
          <w:szCs w:val="24"/>
        </w:rPr>
        <w:t>. 8), and some church members hogging all the communion food while others go hungry (</w:t>
      </w:r>
      <w:proofErr w:type="spellStart"/>
      <w:r w:rsidR="0099401B">
        <w:rPr>
          <w:rFonts w:ascii="Arial" w:eastAsia="Times New Roman" w:hAnsi="Arial" w:cs="Arial"/>
          <w:szCs w:val="24"/>
        </w:rPr>
        <w:t>ch</w:t>
      </w:r>
      <w:proofErr w:type="spellEnd"/>
      <w:r w:rsidR="0099401B">
        <w:rPr>
          <w:rFonts w:ascii="Arial" w:eastAsia="Times New Roman" w:hAnsi="Arial" w:cs="Arial"/>
          <w:szCs w:val="24"/>
        </w:rPr>
        <w:t xml:space="preserve">. 11). Does that sound like a perfect </w:t>
      </w:r>
      <w:r w:rsidR="0099401B">
        <w:rPr>
          <w:rFonts w:ascii="Arial" w:eastAsia="Times New Roman" w:hAnsi="Arial" w:cs="Arial"/>
          <w:szCs w:val="24"/>
        </w:rPr>
        <w:lastRenderedPageBreak/>
        <w:t>church co</w:t>
      </w:r>
      <w:r w:rsidR="00C05294">
        <w:rPr>
          <w:rFonts w:ascii="Arial" w:eastAsia="Times New Roman" w:hAnsi="Arial" w:cs="Arial"/>
          <w:szCs w:val="24"/>
        </w:rPr>
        <w:t>mmunity? No, not by a long shot!</w:t>
      </w:r>
      <w:r w:rsidR="0099401B">
        <w:rPr>
          <w:rFonts w:ascii="Arial" w:eastAsia="Times New Roman" w:hAnsi="Arial" w:cs="Arial"/>
          <w:szCs w:val="24"/>
        </w:rPr>
        <w:t xml:space="preserve"> With all these failures in mind, </w:t>
      </w:r>
      <w:r w:rsidR="00C8696D">
        <w:rPr>
          <w:rFonts w:ascii="Arial" w:eastAsia="Times New Roman" w:hAnsi="Arial" w:cs="Arial"/>
          <w:szCs w:val="24"/>
        </w:rPr>
        <w:t xml:space="preserve">we see that the reason Paul had to write about unity and valuing each other’s gifts was precisely because those things </w:t>
      </w:r>
      <w:r w:rsidR="00C8696D" w:rsidRPr="005304D0">
        <w:rPr>
          <w:rFonts w:ascii="Arial" w:eastAsia="Times New Roman" w:hAnsi="Arial" w:cs="Arial"/>
          <w:szCs w:val="24"/>
          <w:u w:val="single"/>
        </w:rPr>
        <w:t>weren’t</w:t>
      </w:r>
      <w:r w:rsidR="00C8696D">
        <w:rPr>
          <w:rFonts w:ascii="Arial" w:eastAsia="Times New Roman" w:hAnsi="Arial" w:cs="Arial"/>
          <w:szCs w:val="24"/>
        </w:rPr>
        <w:t xml:space="preserve"> happening in the early church in </w:t>
      </w:r>
      <w:r w:rsidR="00C05294">
        <w:rPr>
          <w:rFonts w:ascii="Arial" w:eastAsia="Times New Roman" w:hAnsi="Arial" w:cs="Arial"/>
          <w:szCs w:val="24"/>
        </w:rPr>
        <w:t xml:space="preserve">the city of </w:t>
      </w:r>
      <w:r w:rsidR="00C8696D">
        <w:rPr>
          <w:rFonts w:ascii="Arial" w:eastAsia="Times New Roman" w:hAnsi="Arial" w:cs="Arial"/>
          <w:szCs w:val="24"/>
        </w:rPr>
        <w:t xml:space="preserve">Corinth.  </w:t>
      </w:r>
    </w:p>
    <w:p w:rsidR="00465378" w:rsidRPr="00465378" w:rsidRDefault="00465378" w:rsidP="00FE1039">
      <w:pPr>
        <w:spacing w:line="480" w:lineRule="auto"/>
        <w:ind w:firstLine="720"/>
        <w:rPr>
          <w:rFonts w:ascii="Arial" w:eastAsia="Times New Roman" w:hAnsi="Arial" w:cs="Arial"/>
          <w:szCs w:val="24"/>
        </w:rPr>
      </w:pPr>
      <w:r>
        <w:rPr>
          <w:rFonts w:ascii="Arial" w:eastAsia="Times New Roman" w:hAnsi="Arial" w:cs="Arial"/>
          <w:szCs w:val="24"/>
        </w:rPr>
        <w:t xml:space="preserve">In her book, </w:t>
      </w:r>
      <w:r>
        <w:rPr>
          <w:rFonts w:ascii="Arial" w:eastAsia="Times New Roman" w:hAnsi="Arial" w:cs="Arial"/>
          <w:i/>
          <w:szCs w:val="24"/>
        </w:rPr>
        <w:t>Searching for Sunday: Loving, Leaving, and Finding the Church</w:t>
      </w:r>
      <w:r>
        <w:rPr>
          <w:rFonts w:ascii="Arial" w:eastAsia="Times New Roman" w:hAnsi="Arial" w:cs="Arial"/>
          <w:szCs w:val="24"/>
        </w:rPr>
        <w:t>,</w:t>
      </w:r>
      <w:r>
        <w:rPr>
          <w:rFonts w:ascii="Arial" w:eastAsia="Times New Roman" w:hAnsi="Arial" w:cs="Arial"/>
          <w:i/>
          <w:szCs w:val="24"/>
        </w:rPr>
        <w:t xml:space="preserve"> </w:t>
      </w:r>
      <w:r>
        <w:rPr>
          <w:rFonts w:ascii="Arial" w:eastAsia="Times New Roman" w:hAnsi="Arial" w:cs="Arial"/>
          <w:szCs w:val="24"/>
        </w:rPr>
        <w:t xml:space="preserve">writer and blogger Rachel Held Evans talks about the beginnings of the early church this way: </w:t>
      </w:r>
      <w:r w:rsidRPr="00465378">
        <w:rPr>
          <w:rFonts w:ascii="Arial" w:eastAsia="Times New Roman" w:hAnsi="Arial" w:cs="Arial"/>
          <w:szCs w:val="24"/>
        </w:rPr>
        <w:t>“It was, by all accounts, a messy, wild, and beautiful process, riddled w</w:t>
      </w:r>
      <w:r w:rsidR="00A95A5B">
        <w:rPr>
          <w:rFonts w:ascii="Arial" w:eastAsia="Times New Roman" w:hAnsi="Arial" w:cs="Arial"/>
          <w:szCs w:val="24"/>
        </w:rPr>
        <w:t>ith ups and downs and mistakes. . . .</w:t>
      </w:r>
      <w:r w:rsidR="00C05294">
        <w:rPr>
          <w:rFonts w:ascii="Arial" w:eastAsia="Times New Roman" w:hAnsi="Arial" w:cs="Arial"/>
          <w:szCs w:val="24"/>
        </w:rPr>
        <w:t>[She continues,]</w:t>
      </w:r>
      <w:r w:rsidR="00A95A5B">
        <w:rPr>
          <w:rFonts w:ascii="Arial" w:eastAsia="Times New Roman" w:hAnsi="Arial" w:cs="Arial"/>
          <w:szCs w:val="24"/>
        </w:rPr>
        <w:t xml:space="preserve"> </w:t>
      </w:r>
      <w:r w:rsidRPr="00465378">
        <w:rPr>
          <w:rFonts w:ascii="Arial" w:eastAsia="Times New Roman" w:hAnsi="Arial" w:cs="Arial"/>
          <w:szCs w:val="24"/>
        </w:rPr>
        <w:t>when we consider all the messes the church has made throughout history, all the havoc she has wreaked and the things she has destroyed, when we face up to just how different the church looks from the kingdom [or kin-</w:t>
      </w:r>
      <w:proofErr w:type="spellStart"/>
      <w:r w:rsidRPr="00465378">
        <w:rPr>
          <w:rFonts w:ascii="Arial" w:eastAsia="Times New Roman" w:hAnsi="Arial" w:cs="Arial"/>
          <w:szCs w:val="24"/>
        </w:rPr>
        <w:t>dom</w:t>
      </w:r>
      <w:proofErr w:type="spellEnd"/>
      <w:r w:rsidR="00A95A5B">
        <w:rPr>
          <w:rFonts w:ascii="Arial" w:eastAsia="Times New Roman" w:hAnsi="Arial" w:cs="Arial"/>
          <w:szCs w:val="24"/>
        </w:rPr>
        <w:t xml:space="preserve"> of God</w:t>
      </w:r>
      <w:r w:rsidRPr="00465378">
        <w:rPr>
          <w:rFonts w:ascii="Arial" w:eastAsia="Times New Roman" w:hAnsi="Arial" w:cs="Arial"/>
          <w:szCs w:val="24"/>
        </w:rPr>
        <w:t xml:space="preserve">] most of the time, it’s easy to think maybe Jesus left us with a raw deal.”  </w:t>
      </w:r>
      <w:r>
        <w:rPr>
          <w:rFonts w:ascii="Arial" w:eastAsia="Times New Roman" w:hAnsi="Arial" w:cs="Arial"/>
          <w:szCs w:val="24"/>
        </w:rPr>
        <w:t>She even shares that one of her readers</w:t>
      </w:r>
      <w:r w:rsidR="006C42AE">
        <w:rPr>
          <w:rFonts w:ascii="Arial" w:eastAsia="Times New Roman" w:hAnsi="Arial" w:cs="Arial"/>
          <w:szCs w:val="24"/>
        </w:rPr>
        <w:t xml:space="preserve"> suggested a tongue-in-cheek </w:t>
      </w:r>
      <w:r w:rsidRPr="00465378">
        <w:rPr>
          <w:rFonts w:ascii="Arial" w:eastAsia="Times New Roman" w:hAnsi="Arial" w:cs="Arial"/>
          <w:szCs w:val="24"/>
        </w:rPr>
        <w:t xml:space="preserve">alternate book title: “Jesus Went Back to Heaven and All He Left Me Was This Lousy Church.” </w:t>
      </w:r>
      <w:r w:rsidRPr="00465378">
        <w:rPr>
          <w:rStyle w:val="FootnoteReference"/>
          <w:rFonts w:ascii="Arial" w:eastAsia="Times New Roman" w:hAnsi="Arial" w:cs="Arial"/>
          <w:szCs w:val="24"/>
        </w:rPr>
        <w:footnoteReference w:id="2"/>
      </w:r>
      <w:r w:rsidRPr="00465378">
        <w:rPr>
          <w:rFonts w:ascii="Arial" w:eastAsia="Times New Roman" w:hAnsi="Arial" w:cs="Arial"/>
          <w:szCs w:val="24"/>
        </w:rPr>
        <w:t xml:space="preserve"> </w:t>
      </w:r>
    </w:p>
    <w:p w:rsidR="00465378" w:rsidRDefault="006C42AE" w:rsidP="00FE1039">
      <w:pPr>
        <w:spacing w:line="480" w:lineRule="auto"/>
        <w:ind w:firstLine="720"/>
        <w:rPr>
          <w:rFonts w:ascii="Arial" w:eastAsia="Times New Roman" w:hAnsi="Arial" w:cs="Arial"/>
          <w:szCs w:val="24"/>
        </w:rPr>
      </w:pPr>
      <w:r>
        <w:rPr>
          <w:rFonts w:ascii="Arial" w:eastAsia="Times New Roman" w:hAnsi="Arial" w:cs="Arial"/>
          <w:szCs w:val="24"/>
        </w:rPr>
        <w:t xml:space="preserve">But despite the mess and mistakes and imperfection of it all, Paul – and Rachel Held Evans – </w:t>
      </w:r>
      <w:proofErr w:type="gramStart"/>
      <w:r>
        <w:rPr>
          <w:rFonts w:ascii="Arial" w:eastAsia="Times New Roman" w:hAnsi="Arial" w:cs="Arial"/>
          <w:szCs w:val="24"/>
        </w:rPr>
        <w:t>don’t</w:t>
      </w:r>
      <w:proofErr w:type="gramEnd"/>
      <w:r>
        <w:rPr>
          <w:rFonts w:ascii="Arial" w:eastAsia="Times New Roman" w:hAnsi="Arial" w:cs="Arial"/>
          <w:szCs w:val="24"/>
        </w:rPr>
        <w:t xml:space="preserve"> give up on the church. They know </w:t>
      </w:r>
      <w:r w:rsidR="00A95A5B">
        <w:rPr>
          <w:rFonts w:ascii="Arial" w:eastAsia="Times New Roman" w:hAnsi="Arial" w:cs="Arial"/>
          <w:szCs w:val="24"/>
        </w:rPr>
        <w:t xml:space="preserve">that at its best, it can be a beautiful thing – a living celebration of unity and diversity, a community that overflows the sum of its parts, a sacred body that spreads the blessing and peace of Christ. Held Evans puts it this way: </w:t>
      </w:r>
    </w:p>
    <w:p w:rsidR="00A95A5B" w:rsidRDefault="00A95A5B" w:rsidP="00FE1039">
      <w:pPr>
        <w:spacing w:line="360" w:lineRule="auto"/>
        <w:ind w:left="720"/>
        <w:rPr>
          <w:rFonts w:ascii="Arial" w:eastAsia="Times New Roman" w:hAnsi="Arial" w:cs="Arial"/>
          <w:szCs w:val="24"/>
        </w:rPr>
      </w:pPr>
      <w:r w:rsidRPr="00A95A5B">
        <w:rPr>
          <w:rFonts w:ascii="Arial" w:eastAsia="Times New Roman" w:hAnsi="Arial" w:cs="Arial"/>
          <w:szCs w:val="24"/>
        </w:rPr>
        <w:t xml:space="preserve">“I’m not exactly sure how all this works, but I think, ultimately, it means I can’t be a Christian on my own. Like it or not, following Jesus is a group activity, something we’re supposed to do together. We might not always do it within the walls of church or even in an organized religion, but if we are to go about making disciples, confessing our sins, breaking bread, paying attention, and preaching </w:t>
      </w:r>
      <w:r w:rsidRPr="00A95A5B">
        <w:rPr>
          <w:rFonts w:ascii="Arial" w:eastAsia="Times New Roman" w:hAnsi="Arial" w:cs="Arial"/>
          <w:szCs w:val="24"/>
        </w:rPr>
        <w:lastRenderedPageBreak/>
        <w:t>the Word, we’re going to need one another. We’re going to need each other’s help.”</w:t>
      </w:r>
      <w:r w:rsidRPr="00A95A5B">
        <w:rPr>
          <w:rStyle w:val="FootnoteReference"/>
          <w:rFonts w:ascii="Arial" w:eastAsia="Times New Roman" w:hAnsi="Arial" w:cs="Arial"/>
          <w:szCs w:val="24"/>
        </w:rPr>
        <w:footnoteReference w:id="3"/>
      </w:r>
      <w:r w:rsidRPr="00A95A5B">
        <w:rPr>
          <w:rFonts w:ascii="Arial" w:eastAsia="Times New Roman" w:hAnsi="Arial" w:cs="Arial"/>
          <w:szCs w:val="24"/>
        </w:rPr>
        <w:t xml:space="preserve">   </w:t>
      </w:r>
    </w:p>
    <w:p w:rsidR="00A95A5B" w:rsidRDefault="003C5C0A" w:rsidP="00FE1039">
      <w:pPr>
        <w:spacing w:line="480" w:lineRule="auto"/>
        <w:rPr>
          <w:rFonts w:ascii="Arial" w:eastAsia="Times New Roman" w:hAnsi="Arial" w:cs="Arial"/>
          <w:szCs w:val="24"/>
        </w:rPr>
      </w:pPr>
      <w:r>
        <w:rPr>
          <w:rFonts w:ascii="Arial" w:eastAsia="Times New Roman" w:hAnsi="Arial" w:cs="Arial"/>
          <w:szCs w:val="24"/>
        </w:rPr>
        <w:t xml:space="preserve">Or in the words of our hymn: </w:t>
      </w:r>
      <w:r w:rsidR="00A95A5B">
        <w:rPr>
          <w:rFonts w:ascii="Arial" w:eastAsia="Times New Roman" w:hAnsi="Arial" w:cs="Arial"/>
          <w:szCs w:val="24"/>
        </w:rPr>
        <w:t>“There are many gifts, but the same Spirit. There are many works but the same God.</w:t>
      </w:r>
      <w:r w:rsidR="0020642B">
        <w:rPr>
          <w:rFonts w:ascii="Arial" w:eastAsia="Times New Roman" w:hAnsi="Arial" w:cs="Arial"/>
          <w:szCs w:val="24"/>
        </w:rPr>
        <w:t xml:space="preserve"> . . .</w:t>
      </w:r>
      <w:proofErr w:type="gramStart"/>
      <w:r w:rsidR="0020642B">
        <w:rPr>
          <w:rFonts w:ascii="Arial" w:eastAsia="Times New Roman" w:hAnsi="Arial" w:cs="Arial"/>
          <w:szCs w:val="24"/>
        </w:rPr>
        <w:t>Praise God.</w:t>
      </w:r>
      <w:r w:rsidR="00A95A5B">
        <w:rPr>
          <w:rFonts w:ascii="Arial" w:eastAsia="Times New Roman" w:hAnsi="Arial" w:cs="Arial"/>
          <w:szCs w:val="24"/>
        </w:rPr>
        <w:t>”</w:t>
      </w:r>
      <w:proofErr w:type="gramEnd"/>
      <w:r>
        <w:rPr>
          <w:rStyle w:val="FootnoteReference"/>
          <w:rFonts w:eastAsia="Times New Roman" w:cs="Times New Roman"/>
          <w:szCs w:val="24"/>
        </w:rPr>
        <w:footnoteReference w:id="4"/>
      </w:r>
      <w:r w:rsidR="00A95A5B">
        <w:rPr>
          <w:rFonts w:ascii="Arial" w:eastAsia="Times New Roman" w:hAnsi="Arial" w:cs="Arial"/>
          <w:szCs w:val="24"/>
        </w:rPr>
        <w:t xml:space="preserve"> </w:t>
      </w:r>
    </w:p>
    <w:p w:rsidR="0020642B" w:rsidRPr="00A95A5B" w:rsidRDefault="00A95A5B" w:rsidP="00FE1039">
      <w:pPr>
        <w:spacing w:line="480" w:lineRule="auto"/>
        <w:rPr>
          <w:rFonts w:ascii="Arial" w:eastAsia="Times New Roman" w:hAnsi="Arial" w:cs="Arial"/>
          <w:szCs w:val="24"/>
        </w:rPr>
      </w:pPr>
      <w:r>
        <w:rPr>
          <w:rFonts w:ascii="Arial" w:eastAsia="Times New Roman" w:hAnsi="Arial" w:cs="Arial"/>
          <w:szCs w:val="24"/>
        </w:rPr>
        <w:tab/>
        <w:t>We know that we</w:t>
      </w:r>
      <w:r w:rsidR="0020642B">
        <w:rPr>
          <w:rFonts w:ascii="Arial" w:eastAsia="Times New Roman" w:hAnsi="Arial" w:cs="Arial"/>
          <w:szCs w:val="24"/>
        </w:rPr>
        <w:t xml:space="preserve"> here at Nutana Park Mennonite Church are</w:t>
      </w:r>
      <w:r>
        <w:rPr>
          <w:rFonts w:ascii="Arial" w:eastAsia="Times New Roman" w:hAnsi="Arial" w:cs="Arial"/>
          <w:szCs w:val="24"/>
        </w:rPr>
        <w:t xml:space="preserve"> not a perfect community, either. And yet there are gifts that we have as individuals and as a church community that are really wonderful to notice and be aware of. </w:t>
      </w:r>
      <w:r w:rsidR="0020642B">
        <w:rPr>
          <w:rFonts w:ascii="Arial" w:eastAsia="Times New Roman" w:hAnsi="Arial" w:cs="Arial"/>
          <w:szCs w:val="24"/>
        </w:rPr>
        <w:t xml:space="preserve">We have the gift of a diversity of ages, experiences, identities, and perspectives with which to discern those perennial questions that congregations face: what does it mean to be church together? What does it mean to continue to discern and nurture one another’s gifts within this church family? How can our diversity work in unity for the common good of our community, </w:t>
      </w:r>
      <w:proofErr w:type="spellStart"/>
      <w:r w:rsidR="0020642B">
        <w:rPr>
          <w:rFonts w:ascii="Arial" w:eastAsia="Times New Roman" w:hAnsi="Arial" w:cs="Arial"/>
          <w:szCs w:val="24"/>
        </w:rPr>
        <w:t>neighbourhood</w:t>
      </w:r>
      <w:proofErr w:type="spellEnd"/>
      <w:r w:rsidR="0020642B">
        <w:rPr>
          <w:rFonts w:ascii="Arial" w:eastAsia="Times New Roman" w:hAnsi="Arial" w:cs="Arial"/>
          <w:szCs w:val="24"/>
        </w:rPr>
        <w:t xml:space="preserve">, city, and beyond? As we continue to discern these questions together, I invite us to remember that we </w:t>
      </w:r>
      <w:r>
        <w:rPr>
          <w:rFonts w:ascii="Arial" w:eastAsia="Times New Roman" w:hAnsi="Arial" w:cs="Arial"/>
          <w:szCs w:val="24"/>
        </w:rPr>
        <w:t xml:space="preserve">have a lot to celebrate as we continue to </w:t>
      </w:r>
      <w:r w:rsidR="0020642B" w:rsidRPr="0020642B">
        <w:rPr>
          <w:rFonts w:ascii="Arial" w:eastAsia="Times New Roman" w:hAnsi="Arial" w:cs="Arial"/>
          <w:i/>
          <w:szCs w:val="24"/>
        </w:rPr>
        <w:t>“be a biblically-based community of redemptive nurture</w:t>
      </w:r>
      <w:r w:rsidR="0020642B" w:rsidRPr="0020642B">
        <w:rPr>
          <w:rStyle w:val="Emphasis"/>
          <w:rFonts w:ascii="Arial" w:hAnsi="Arial" w:cs="Arial"/>
          <w:i w:val="0"/>
        </w:rPr>
        <w:t>,</w:t>
      </w:r>
      <w:r w:rsidR="0020642B" w:rsidRPr="0020642B">
        <w:rPr>
          <w:rStyle w:val="Emphasis"/>
          <w:rFonts w:ascii="Arial" w:hAnsi="Arial" w:cs="Arial"/>
        </w:rPr>
        <w:t xml:space="preserve"> worship, invitation to faith, prayer, education, outreach &amp; service in the context of the global church</w:t>
      </w:r>
      <w:r w:rsidR="0020642B">
        <w:rPr>
          <w:rStyle w:val="Emphasis"/>
          <w:rFonts w:ascii="Arial" w:hAnsi="Arial" w:cs="Arial"/>
        </w:rPr>
        <w:t>,</w:t>
      </w:r>
      <w:r w:rsidR="0020642B" w:rsidRPr="0020642B">
        <w:rPr>
          <w:rFonts w:ascii="Arial" w:eastAsia="Times New Roman" w:hAnsi="Arial" w:cs="Arial"/>
          <w:szCs w:val="24"/>
        </w:rPr>
        <w:t xml:space="preserve">” as it says in our congregational mission statement. </w:t>
      </w:r>
      <w:r w:rsidR="0076210A">
        <w:rPr>
          <w:rFonts w:ascii="Arial" w:eastAsia="Times New Roman" w:hAnsi="Arial" w:cs="Arial"/>
          <w:szCs w:val="24"/>
        </w:rPr>
        <w:t>What a gift we’ve been given. Praise God!</w:t>
      </w:r>
      <w:r w:rsidR="0020642B">
        <w:rPr>
          <w:rFonts w:ascii="Arial" w:eastAsia="Times New Roman" w:hAnsi="Arial" w:cs="Arial"/>
          <w:szCs w:val="24"/>
        </w:rPr>
        <w:t xml:space="preserve"> </w:t>
      </w:r>
      <w:r w:rsidR="00F12640">
        <w:rPr>
          <w:rFonts w:ascii="Arial" w:eastAsia="Times New Roman" w:hAnsi="Arial" w:cs="Arial"/>
          <w:szCs w:val="24"/>
        </w:rPr>
        <w:t xml:space="preserve"> </w:t>
      </w:r>
      <w:r w:rsidR="0020642B">
        <w:rPr>
          <w:rFonts w:ascii="Arial" w:eastAsia="Times New Roman" w:hAnsi="Arial" w:cs="Arial"/>
          <w:szCs w:val="24"/>
        </w:rPr>
        <w:t>AMEN</w:t>
      </w:r>
    </w:p>
    <w:p w:rsidR="00146C4A" w:rsidRDefault="00146C4A" w:rsidP="00FE1039">
      <w:pPr>
        <w:spacing w:line="360" w:lineRule="auto"/>
        <w:rPr>
          <w:rFonts w:ascii="Arial" w:eastAsia="Times New Roman" w:hAnsi="Arial" w:cs="Arial"/>
          <w:szCs w:val="24"/>
        </w:rPr>
      </w:pPr>
    </w:p>
    <w:p w:rsidR="005304D0" w:rsidRDefault="005304D0" w:rsidP="00FE1039">
      <w:pPr>
        <w:spacing w:line="480" w:lineRule="auto"/>
        <w:rPr>
          <w:rFonts w:eastAsia="Times New Roman" w:cs="Times New Roman"/>
          <w:szCs w:val="24"/>
        </w:rPr>
      </w:pPr>
    </w:p>
    <w:p w:rsidR="005304D0" w:rsidRDefault="005304D0" w:rsidP="00FE1039">
      <w:pPr>
        <w:spacing w:line="480" w:lineRule="auto"/>
        <w:rPr>
          <w:rFonts w:eastAsia="Times New Roman" w:cs="Times New Roman"/>
          <w:szCs w:val="24"/>
        </w:rPr>
      </w:pPr>
    </w:p>
    <w:p w:rsidR="00E979CB" w:rsidRDefault="000C376C" w:rsidP="00FE1039">
      <w:pPr>
        <w:spacing w:line="480" w:lineRule="auto"/>
        <w:rPr>
          <w:rFonts w:eastAsia="Times New Roman" w:cs="Times New Roman"/>
          <w:szCs w:val="24"/>
        </w:rPr>
      </w:pPr>
      <w:r>
        <w:rPr>
          <w:rFonts w:eastAsia="Times New Roman" w:cs="Times New Roman"/>
          <w:szCs w:val="24"/>
        </w:rPr>
        <w:tab/>
      </w:r>
    </w:p>
    <w:p w:rsidR="00E979CB" w:rsidRDefault="00E979CB" w:rsidP="00FE1039">
      <w:pPr>
        <w:spacing w:line="480" w:lineRule="auto"/>
        <w:rPr>
          <w:rFonts w:eastAsia="Times New Roman" w:cs="Times New Roman"/>
          <w:szCs w:val="24"/>
        </w:rPr>
      </w:pPr>
    </w:p>
    <w:sectPr w:rsidR="00E979CB"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31D" w:rsidRDefault="006C131D" w:rsidP="00F747DC">
      <w:pPr>
        <w:spacing w:line="240" w:lineRule="auto"/>
      </w:pPr>
      <w:r>
        <w:separator/>
      </w:r>
    </w:p>
  </w:endnote>
  <w:endnote w:type="continuationSeparator" w:id="0">
    <w:p w:rsidR="006C131D" w:rsidRDefault="006C131D" w:rsidP="00F747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118501"/>
      <w:docPartObj>
        <w:docPartGallery w:val="Page Numbers (Bottom of Page)"/>
        <w:docPartUnique/>
      </w:docPartObj>
    </w:sdtPr>
    <w:sdtContent>
      <w:p w:rsidR="00A95A5B" w:rsidRDefault="00B8798E">
        <w:pPr>
          <w:pStyle w:val="Footer"/>
          <w:jc w:val="right"/>
        </w:pPr>
        <w:fldSimple w:instr=" PAGE   \* MERGEFORMAT ">
          <w:r w:rsidR="00971538">
            <w:rPr>
              <w:noProof/>
            </w:rPr>
            <w:t>1</w:t>
          </w:r>
        </w:fldSimple>
      </w:p>
    </w:sdtContent>
  </w:sdt>
  <w:p w:rsidR="00A95A5B" w:rsidRDefault="00A95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31D" w:rsidRDefault="006C131D" w:rsidP="00F747DC">
      <w:pPr>
        <w:spacing w:line="240" w:lineRule="auto"/>
      </w:pPr>
      <w:r>
        <w:separator/>
      </w:r>
    </w:p>
  </w:footnote>
  <w:footnote w:type="continuationSeparator" w:id="0">
    <w:p w:rsidR="006C131D" w:rsidRDefault="006C131D" w:rsidP="00F747DC">
      <w:pPr>
        <w:spacing w:line="240" w:lineRule="auto"/>
      </w:pPr>
      <w:r>
        <w:continuationSeparator/>
      </w:r>
    </w:p>
  </w:footnote>
  <w:footnote w:id="1">
    <w:p w:rsidR="00A95A5B" w:rsidRPr="00B1673B" w:rsidRDefault="00A95A5B" w:rsidP="002C4A4D">
      <w:pPr>
        <w:pStyle w:val="FootnoteText"/>
        <w:rPr>
          <w:rFonts w:ascii="Arial" w:hAnsi="Arial" w:cs="Arial"/>
          <w:sz w:val="18"/>
        </w:rPr>
      </w:pPr>
      <w:r w:rsidRPr="00B1673B">
        <w:rPr>
          <w:rStyle w:val="FootnoteReference"/>
          <w:rFonts w:ascii="Arial" w:hAnsi="Arial" w:cs="Arial"/>
          <w:sz w:val="18"/>
        </w:rPr>
        <w:footnoteRef/>
      </w:r>
      <w:r w:rsidRPr="00B1673B">
        <w:rPr>
          <w:rFonts w:ascii="Arial" w:hAnsi="Arial" w:cs="Arial"/>
          <w:sz w:val="18"/>
        </w:rPr>
        <w:t xml:space="preserve"> Elizabeth A. Johnson, </w:t>
      </w:r>
      <w:r w:rsidRPr="00B1673B">
        <w:rPr>
          <w:rFonts w:ascii="Arial" w:hAnsi="Arial" w:cs="Arial"/>
          <w:i/>
          <w:sz w:val="18"/>
        </w:rPr>
        <w:t>Truly Our Sister: A Theology of Mary in the Communion of Saints</w:t>
      </w:r>
      <w:r w:rsidRPr="00B1673B">
        <w:rPr>
          <w:rFonts w:ascii="Arial" w:hAnsi="Arial" w:cs="Arial"/>
          <w:sz w:val="18"/>
        </w:rPr>
        <w:t xml:space="preserve"> (New York: Continuum, 2005), 289-291.</w:t>
      </w:r>
    </w:p>
  </w:footnote>
  <w:footnote w:id="2">
    <w:p w:rsidR="00A95A5B" w:rsidRPr="00B1673B" w:rsidRDefault="00A95A5B" w:rsidP="00465378">
      <w:pPr>
        <w:pStyle w:val="FootnoteText"/>
        <w:rPr>
          <w:rFonts w:ascii="Arial" w:hAnsi="Arial" w:cs="Arial"/>
          <w:sz w:val="18"/>
        </w:rPr>
      </w:pPr>
      <w:r w:rsidRPr="00B1673B">
        <w:rPr>
          <w:rStyle w:val="FootnoteReference"/>
          <w:rFonts w:ascii="Arial" w:hAnsi="Arial" w:cs="Arial"/>
          <w:sz w:val="18"/>
        </w:rPr>
        <w:footnoteRef/>
      </w:r>
      <w:r w:rsidRPr="00B1673B">
        <w:rPr>
          <w:rFonts w:ascii="Arial" w:hAnsi="Arial" w:cs="Arial"/>
          <w:sz w:val="18"/>
        </w:rPr>
        <w:t xml:space="preserve"> Rachel Held Evans, </w:t>
      </w:r>
      <w:r w:rsidRPr="00B1673B">
        <w:rPr>
          <w:rFonts w:ascii="Arial" w:hAnsi="Arial" w:cs="Arial"/>
          <w:i/>
          <w:sz w:val="18"/>
        </w:rPr>
        <w:t xml:space="preserve">Searching for Sunday: Loving, Leaving, and Finding the Church </w:t>
      </w:r>
      <w:r w:rsidRPr="00B1673B">
        <w:rPr>
          <w:rFonts w:ascii="Arial" w:hAnsi="Arial" w:cs="Arial"/>
          <w:sz w:val="18"/>
        </w:rPr>
        <w:t>(Nashville, TN: Nelson B</w:t>
      </w:r>
      <w:r>
        <w:rPr>
          <w:rFonts w:ascii="Arial" w:hAnsi="Arial" w:cs="Arial"/>
          <w:sz w:val="18"/>
        </w:rPr>
        <w:t>o</w:t>
      </w:r>
      <w:r w:rsidRPr="00B1673B">
        <w:rPr>
          <w:rFonts w:ascii="Arial" w:hAnsi="Arial" w:cs="Arial"/>
          <w:sz w:val="18"/>
        </w:rPr>
        <w:t>oks, 2015), 254.</w:t>
      </w:r>
    </w:p>
  </w:footnote>
  <w:footnote w:id="3">
    <w:p w:rsidR="00A95A5B" w:rsidRPr="00B1673B" w:rsidRDefault="00A95A5B" w:rsidP="00A95A5B">
      <w:pPr>
        <w:pStyle w:val="FootnoteText"/>
        <w:rPr>
          <w:rFonts w:ascii="Arial" w:hAnsi="Arial" w:cs="Arial"/>
          <w:sz w:val="18"/>
        </w:rPr>
      </w:pPr>
      <w:r w:rsidRPr="00B1673B">
        <w:rPr>
          <w:rStyle w:val="FootnoteReference"/>
          <w:rFonts w:ascii="Arial" w:hAnsi="Arial" w:cs="Arial"/>
          <w:sz w:val="18"/>
        </w:rPr>
        <w:footnoteRef/>
      </w:r>
      <w:r w:rsidRPr="00B1673B">
        <w:rPr>
          <w:rFonts w:ascii="Arial" w:hAnsi="Arial" w:cs="Arial"/>
          <w:sz w:val="18"/>
        </w:rPr>
        <w:t xml:space="preserve"> </w:t>
      </w:r>
      <w:proofErr w:type="gramStart"/>
      <w:r>
        <w:rPr>
          <w:rFonts w:ascii="Arial" w:hAnsi="Arial" w:cs="Arial"/>
          <w:sz w:val="18"/>
        </w:rPr>
        <w:t xml:space="preserve">Held </w:t>
      </w:r>
      <w:r w:rsidRPr="00B1673B">
        <w:rPr>
          <w:rFonts w:ascii="Arial" w:hAnsi="Arial" w:cs="Arial"/>
          <w:sz w:val="18"/>
        </w:rPr>
        <w:t>Evans, 255.</w:t>
      </w:r>
      <w:proofErr w:type="gramEnd"/>
    </w:p>
  </w:footnote>
  <w:footnote w:id="4">
    <w:p w:rsidR="003C5C0A" w:rsidRPr="00B1673B" w:rsidRDefault="003C5C0A" w:rsidP="003C5C0A">
      <w:pPr>
        <w:pStyle w:val="FootnoteText"/>
        <w:rPr>
          <w:rFonts w:ascii="Arial" w:hAnsi="Arial" w:cs="Arial"/>
          <w:sz w:val="18"/>
        </w:rPr>
      </w:pPr>
      <w:r w:rsidRPr="00B1673B">
        <w:rPr>
          <w:rStyle w:val="FootnoteReference"/>
          <w:rFonts w:ascii="Arial" w:hAnsi="Arial" w:cs="Arial"/>
          <w:sz w:val="18"/>
        </w:rPr>
        <w:footnoteRef/>
      </w:r>
      <w:r w:rsidRPr="00B1673B">
        <w:rPr>
          <w:rFonts w:ascii="Arial" w:hAnsi="Arial" w:cs="Arial"/>
          <w:sz w:val="18"/>
        </w:rPr>
        <w:t xml:space="preserve"> </w:t>
      </w:r>
      <w:r w:rsidRPr="00B1673B">
        <w:rPr>
          <w:rFonts w:ascii="Arial" w:eastAsia="Times New Roman" w:hAnsi="Arial" w:cs="Arial"/>
          <w:i/>
          <w:sz w:val="18"/>
          <w:szCs w:val="24"/>
        </w:rPr>
        <w:t>Hymnal: A Worship Book</w:t>
      </w:r>
      <w:r w:rsidRPr="00B1673B">
        <w:rPr>
          <w:rFonts w:ascii="Arial" w:eastAsia="Times New Roman" w:hAnsi="Arial" w:cs="Arial"/>
          <w:sz w:val="18"/>
          <w:szCs w:val="24"/>
        </w:rPr>
        <w:t xml:space="preserve"> #304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25656"/>
    <w:multiLevelType w:val="hybridMultilevel"/>
    <w:tmpl w:val="61C2C972"/>
    <w:lvl w:ilvl="0" w:tplc="4D0C5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AE1918"/>
    <w:multiLevelType w:val="multilevel"/>
    <w:tmpl w:val="E156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37DC8"/>
    <w:rsid w:val="0000408E"/>
    <w:rsid w:val="000100D3"/>
    <w:rsid w:val="00032935"/>
    <w:rsid w:val="00032BF1"/>
    <w:rsid w:val="000368CA"/>
    <w:rsid w:val="00084999"/>
    <w:rsid w:val="000B616D"/>
    <w:rsid w:val="000C376C"/>
    <w:rsid w:val="000C78D0"/>
    <w:rsid w:val="000E1C26"/>
    <w:rsid w:val="001036C4"/>
    <w:rsid w:val="00146C4A"/>
    <w:rsid w:val="00152787"/>
    <w:rsid w:val="001A6560"/>
    <w:rsid w:val="001C2F83"/>
    <w:rsid w:val="001D204F"/>
    <w:rsid w:val="001D2555"/>
    <w:rsid w:val="001F551B"/>
    <w:rsid w:val="0020642B"/>
    <w:rsid w:val="00215688"/>
    <w:rsid w:val="00234FCB"/>
    <w:rsid w:val="00254DF9"/>
    <w:rsid w:val="00255BE8"/>
    <w:rsid w:val="002C4A4D"/>
    <w:rsid w:val="00351C81"/>
    <w:rsid w:val="00376B31"/>
    <w:rsid w:val="003C5C0A"/>
    <w:rsid w:val="00465378"/>
    <w:rsid w:val="004A7C24"/>
    <w:rsid w:val="00516DFF"/>
    <w:rsid w:val="005304D0"/>
    <w:rsid w:val="00576B9E"/>
    <w:rsid w:val="005F3AD4"/>
    <w:rsid w:val="00666A8D"/>
    <w:rsid w:val="00674DBB"/>
    <w:rsid w:val="006C131D"/>
    <w:rsid w:val="006C32C3"/>
    <w:rsid w:val="006C42AE"/>
    <w:rsid w:val="006D3AE9"/>
    <w:rsid w:val="006E371D"/>
    <w:rsid w:val="0076210A"/>
    <w:rsid w:val="007809CB"/>
    <w:rsid w:val="00784C4F"/>
    <w:rsid w:val="0079640A"/>
    <w:rsid w:val="007E2C1F"/>
    <w:rsid w:val="00806B1F"/>
    <w:rsid w:val="00865218"/>
    <w:rsid w:val="008674F4"/>
    <w:rsid w:val="008D130C"/>
    <w:rsid w:val="00943632"/>
    <w:rsid w:val="00954286"/>
    <w:rsid w:val="00971538"/>
    <w:rsid w:val="0099401B"/>
    <w:rsid w:val="009C1755"/>
    <w:rsid w:val="00A32A96"/>
    <w:rsid w:val="00A4280A"/>
    <w:rsid w:val="00A74ED7"/>
    <w:rsid w:val="00A90F8D"/>
    <w:rsid w:val="00A95A5B"/>
    <w:rsid w:val="00AA1DE3"/>
    <w:rsid w:val="00B1673B"/>
    <w:rsid w:val="00B53D0A"/>
    <w:rsid w:val="00B84075"/>
    <w:rsid w:val="00B8798E"/>
    <w:rsid w:val="00BF57D7"/>
    <w:rsid w:val="00C02084"/>
    <w:rsid w:val="00C05294"/>
    <w:rsid w:val="00C30A20"/>
    <w:rsid w:val="00C371A8"/>
    <w:rsid w:val="00C8696D"/>
    <w:rsid w:val="00CF03AE"/>
    <w:rsid w:val="00D266DB"/>
    <w:rsid w:val="00E420E4"/>
    <w:rsid w:val="00E65C7A"/>
    <w:rsid w:val="00E979CB"/>
    <w:rsid w:val="00EA7C9A"/>
    <w:rsid w:val="00EC48BD"/>
    <w:rsid w:val="00ED478D"/>
    <w:rsid w:val="00F12640"/>
    <w:rsid w:val="00F2791D"/>
    <w:rsid w:val="00F37DC8"/>
    <w:rsid w:val="00F4297C"/>
    <w:rsid w:val="00F71C6F"/>
    <w:rsid w:val="00F747DC"/>
    <w:rsid w:val="00FE1039"/>
    <w:rsid w:val="00FF6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DC8"/>
    <w:rPr>
      <w:color w:val="0000FF"/>
      <w:u w:val="single"/>
    </w:rPr>
  </w:style>
  <w:style w:type="paragraph" w:styleId="ListParagraph">
    <w:name w:val="List Paragraph"/>
    <w:basedOn w:val="Normal"/>
    <w:uiPriority w:val="34"/>
    <w:qFormat/>
    <w:rsid w:val="00F37DC8"/>
    <w:pPr>
      <w:ind w:left="720"/>
      <w:contextualSpacing/>
    </w:pPr>
  </w:style>
  <w:style w:type="paragraph" w:styleId="FootnoteText">
    <w:name w:val="footnote text"/>
    <w:basedOn w:val="Normal"/>
    <w:link w:val="FootnoteTextChar"/>
    <w:uiPriority w:val="99"/>
    <w:semiHidden/>
    <w:unhideWhenUsed/>
    <w:rsid w:val="00F747DC"/>
    <w:pPr>
      <w:spacing w:line="240" w:lineRule="auto"/>
    </w:pPr>
    <w:rPr>
      <w:sz w:val="20"/>
      <w:szCs w:val="20"/>
    </w:rPr>
  </w:style>
  <w:style w:type="character" w:customStyle="1" w:styleId="FootnoteTextChar">
    <w:name w:val="Footnote Text Char"/>
    <w:basedOn w:val="DefaultParagraphFont"/>
    <w:link w:val="FootnoteText"/>
    <w:uiPriority w:val="99"/>
    <w:semiHidden/>
    <w:rsid w:val="00F747DC"/>
    <w:rPr>
      <w:sz w:val="20"/>
      <w:szCs w:val="20"/>
    </w:rPr>
  </w:style>
  <w:style w:type="character" w:styleId="FootnoteReference">
    <w:name w:val="footnote reference"/>
    <w:basedOn w:val="DefaultParagraphFont"/>
    <w:uiPriority w:val="99"/>
    <w:semiHidden/>
    <w:unhideWhenUsed/>
    <w:rsid w:val="00F747DC"/>
    <w:rPr>
      <w:vertAlign w:val="superscript"/>
    </w:rPr>
  </w:style>
  <w:style w:type="paragraph" w:styleId="Header">
    <w:name w:val="header"/>
    <w:basedOn w:val="Normal"/>
    <w:link w:val="HeaderChar"/>
    <w:uiPriority w:val="99"/>
    <w:semiHidden/>
    <w:unhideWhenUsed/>
    <w:rsid w:val="000C376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C376C"/>
  </w:style>
  <w:style w:type="paragraph" w:styleId="Footer">
    <w:name w:val="footer"/>
    <w:basedOn w:val="Normal"/>
    <w:link w:val="FooterChar"/>
    <w:uiPriority w:val="99"/>
    <w:unhideWhenUsed/>
    <w:rsid w:val="000C376C"/>
    <w:pPr>
      <w:tabs>
        <w:tab w:val="center" w:pos="4680"/>
        <w:tab w:val="right" w:pos="9360"/>
      </w:tabs>
      <w:spacing w:line="240" w:lineRule="auto"/>
    </w:pPr>
  </w:style>
  <w:style w:type="character" w:customStyle="1" w:styleId="FooterChar">
    <w:name w:val="Footer Char"/>
    <w:basedOn w:val="DefaultParagraphFont"/>
    <w:link w:val="Footer"/>
    <w:uiPriority w:val="99"/>
    <w:rsid w:val="000C376C"/>
  </w:style>
  <w:style w:type="character" w:styleId="Emphasis">
    <w:name w:val="Emphasis"/>
    <w:basedOn w:val="DefaultParagraphFont"/>
    <w:uiPriority w:val="20"/>
    <w:qFormat/>
    <w:rsid w:val="0020642B"/>
    <w:rPr>
      <w:i/>
      <w:iCs/>
    </w:rPr>
  </w:style>
</w:styles>
</file>

<file path=word/webSettings.xml><?xml version="1.0" encoding="utf-8"?>
<w:webSettings xmlns:r="http://schemas.openxmlformats.org/officeDocument/2006/relationships" xmlns:w="http://schemas.openxmlformats.org/wordprocessingml/2006/main">
  <w:divs>
    <w:div w:id="8793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59764-AB17-4A31-B371-7CB007124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5502</TotalTime>
  <Pages>8</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Guenther Loewen</dc:creator>
  <cp:keywords/>
  <dc:description/>
  <cp:lastModifiedBy>Susanne Guenther Loewen</cp:lastModifiedBy>
  <cp:revision>34</cp:revision>
  <cp:lastPrinted>2019-01-12T18:11:00Z</cp:lastPrinted>
  <dcterms:created xsi:type="dcterms:W3CDTF">2019-01-02T22:18:00Z</dcterms:created>
  <dcterms:modified xsi:type="dcterms:W3CDTF">2019-01-12T18:13:00Z</dcterms:modified>
</cp:coreProperties>
</file>